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777426">
      <w:pPr>
        <w:pStyle w:val="1"/>
      </w:pPr>
      <w:r>
        <w:fldChar w:fldCharType="begin"/>
      </w:r>
      <w:r>
        <w:instrText>HYPERLINK "http://mobileonline.garant.ru/document?id=71066760&amp;sub=0"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труда и социальной защиты РФ от 24 июля 2015 г. N 514н</w:t>
      </w:r>
      <w:r>
        <w:rPr>
          <w:rStyle w:val="a4"/>
          <w:b w:val="0"/>
          <w:bCs w:val="0"/>
        </w:rPr>
        <w:t xml:space="preserve"> "Об утверждении профессионального стандарта "Педагог-психолог (психолог в сфере образования)"</w:t>
      </w:r>
      <w:r>
        <w:fldChar w:fldCharType="end"/>
      </w:r>
    </w:p>
    <w:p w:rsidR="00000000" w:rsidRDefault="00777426">
      <w:pPr>
        <w:pStyle w:val="1"/>
      </w:pPr>
      <w:r>
        <w:t>Приказ Министерства труда и социальной защиты РФ от 24 июля 2015 г. N 514н</w:t>
      </w:r>
      <w:r>
        <w:br/>
        <w:t>"Об утверждении профессионального стандарта "Педагог-психолог (психолог в сфере обр</w:t>
      </w:r>
      <w:r>
        <w:t>азования)"</w:t>
      </w:r>
    </w:p>
    <w:p w:rsidR="00000000" w:rsidRDefault="00777426"/>
    <w:p w:rsidR="00000000" w:rsidRDefault="00777426">
      <w:r>
        <w:t xml:space="preserve">В соответствии с </w:t>
      </w:r>
      <w:hyperlink r:id="rId8" w:history="1">
        <w:r>
          <w:rPr>
            <w:rStyle w:val="a4"/>
          </w:rPr>
          <w:t>пунктом 16</w:t>
        </w:r>
      </w:hyperlink>
      <w:r>
        <w:t xml:space="preserve"> Правил разработки, утверждения и применения профессиональных стандартов, утвержденных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22 января 2013 г. N 23 (Собрание законодательства Российской Федерации, 2013, N 4, ст. 293; 2014, N 39, ст. 5266), приказываю:</w:t>
      </w:r>
    </w:p>
    <w:p w:rsidR="00000000" w:rsidRDefault="00777426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профессиональный стандарт</w:t>
        </w:r>
      </w:hyperlink>
      <w:r>
        <w:t xml:space="preserve"> "Педагог-психолог (психолог в сфере образования)".</w:t>
      </w:r>
    </w:p>
    <w:p w:rsidR="00000000" w:rsidRDefault="00777426">
      <w:bookmarkStart w:id="2" w:name="sub_2"/>
      <w:bookmarkEnd w:id="1"/>
      <w:r>
        <w:t xml:space="preserve">2. Установить, что </w:t>
      </w:r>
      <w:hyperlink w:anchor="sub_1000" w:history="1">
        <w:r>
          <w:rPr>
            <w:rStyle w:val="a4"/>
          </w:rPr>
          <w:t>профессиональный стандарт</w:t>
        </w:r>
      </w:hyperlink>
      <w:r>
        <w:t xml:space="preserve"> "Педагог-психолог (психолог в сфере образования</w:t>
      </w:r>
      <w:r>
        <w:t>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</w:t>
      </w:r>
      <w:r>
        <w:t>7 года.</w:t>
      </w:r>
    </w:p>
    <w:bookmarkEnd w:id="2"/>
    <w:p w:rsidR="00000000" w:rsidRDefault="00777426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777426">
      <w:pPr>
        <w:pStyle w:val="a6"/>
      </w:pPr>
      <w:r>
        <w:t xml:space="preserve">Об апробации и внедрении профессионального стандарта "Педагог-психолог (психолог в сфере образования)" см. </w:t>
      </w:r>
      <w:hyperlink r:id="rId10" w:history="1">
        <w:r>
          <w:rPr>
            <w:rStyle w:val="a4"/>
          </w:rPr>
          <w:t>письмо</w:t>
        </w:r>
      </w:hyperlink>
      <w:r>
        <w:t xml:space="preserve"> Минобрнауки России от 2 марта 2016 г. N 07-871</w:t>
      </w:r>
    </w:p>
    <w:p w:rsidR="00000000" w:rsidRDefault="00777426">
      <w:pPr>
        <w:pStyle w:val="a6"/>
      </w:pPr>
    </w:p>
    <w:p w:rsidR="00000000" w:rsidRDefault="00777426">
      <w:pPr>
        <w:pStyle w:val="a6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9"/>
            </w:pPr>
            <w:r>
              <w:t>М</w:t>
            </w:r>
            <w:r>
              <w:t>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right"/>
            </w:pPr>
            <w:r>
              <w:t>М.А. Топилин</w:t>
            </w:r>
          </w:p>
        </w:tc>
      </w:tr>
    </w:tbl>
    <w:p w:rsidR="00000000" w:rsidRDefault="00777426"/>
    <w:p w:rsidR="00000000" w:rsidRDefault="00777426">
      <w:pPr>
        <w:pStyle w:val="a9"/>
      </w:pPr>
      <w:r>
        <w:t>Зарегистрировано в Минюсте РФ 18 августа 2015 г.</w:t>
      </w:r>
    </w:p>
    <w:p w:rsidR="00000000" w:rsidRDefault="00777426">
      <w:pPr>
        <w:pStyle w:val="a9"/>
      </w:pPr>
      <w:r>
        <w:t>Регистрационный N 38575</w:t>
      </w:r>
    </w:p>
    <w:p w:rsidR="00000000" w:rsidRDefault="00777426"/>
    <w:p w:rsidR="00000000" w:rsidRDefault="00777426">
      <w:pPr>
        <w:pStyle w:val="a6"/>
        <w:rPr>
          <w:color w:val="000000"/>
          <w:sz w:val="16"/>
          <w:szCs w:val="16"/>
        </w:rPr>
      </w:pPr>
      <w:bookmarkStart w:id="3" w:name="sub_1000"/>
      <w:r>
        <w:rPr>
          <w:color w:val="000000"/>
          <w:sz w:val="16"/>
          <w:szCs w:val="16"/>
        </w:rPr>
        <w:t>ГАРАНТ:</w:t>
      </w:r>
    </w:p>
    <w:bookmarkEnd w:id="3"/>
    <w:p w:rsidR="00000000" w:rsidRDefault="00777426">
      <w:pPr>
        <w:pStyle w:val="a6"/>
      </w:pPr>
      <w:r>
        <w:t xml:space="preserve">Настоящий профессиональный стандарт </w:t>
      </w:r>
      <w:hyperlink w:anchor="sub_2" w:history="1">
        <w:r>
          <w:rPr>
            <w:rStyle w:val="a4"/>
          </w:rPr>
          <w:t>применяется</w:t>
        </w:r>
      </w:hyperlink>
      <w:r>
        <w:t xml:space="preserve"> работодателями при формировании кадровой политики и в управлении </w:t>
      </w:r>
      <w:r>
        <w:t>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 г.</w:t>
      </w:r>
    </w:p>
    <w:p w:rsidR="00000000" w:rsidRDefault="00777426">
      <w:pPr>
        <w:pStyle w:val="a6"/>
      </w:pPr>
      <w:r>
        <w:t xml:space="preserve">См. </w:t>
      </w:r>
      <w:hyperlink r:id="rId11" w:history="1">
        <w:r>
          <w:rPr>
            <w:rStyle w:val="a4"/>
          </w:rPr>
          <w:t>спр</w:t>
        </w:r>
        <w:r>
          <w:rPr>
            <w:rStyle w:val="a4"/>
          </w:rPr>
          <w:t>авку</w:t>
        </w:r>
      </w:hyperlink>
      <w:r>
        <w:t xml:space="preserve"> о профессиональных стандартах</w:t>
      </w:r>
    </w:p>
    <w:p w:rsidR="00000000" w:rsidRDefault="00777426">
      <w:pPr>
        <w:pStyle w:val="a6"/>
      </w:pPr>
      <w:r>
        <w:t>См.:</w:t>
      </w:r>
    </w:p>
    <w:p w:rsidR="00000000" w:rsidRDefault="00777426">
      <w:pPr>
        <w:pStyle w:val="a6"/>
      </w:pPr>
      <w:hyperlink r:id="rId12" w:history="1">
        <w:r>
          <w:rPr>
            <w:rStyle w:val="a4"/>
          </w:rPr>
          <w:t>должностную инструкцию</w:t>
        </w:r>
      </w:hyperlink>
      <w:r>
        <w:t xml:space="preserve"> педагога-психолога (психолога)</w:t>
      </w:r>
    </w:p>
    <w:p w:rsidR="00000000" w:rsidRDefault="00777426">
      <w:pPr>
        <w:pStyle w:val="a6"/>
      </w:pPr>
      <w:hyperlink r:id="rId13" w:history="1">
        <w:r>
          <w:rPr>
            <w:rStyle w:val="a4"/>
          </w:rPr>
          <w:t>должностную инструкц</w:t>
        </w:r>
        <w:r>
          <w:rPr>
            <w:rStyle w:val="a4"/>
          </w:rPr>
          <w:t>ию</w:t>
        </w:r>
      </w:hyperlink>
      <w:r>
        <w:t xml:space="preserve"> психолога образовательной организации (психолога)</w:t>
      </w:r>
    </w:p>
    <w:p w:rsidR="00000000" w:rsidRDefault="00777426">
      <w:pPr>
        <w:pStyle w:val="a6"/>
      </w:pPr>
    </w:p>
    <w:p w:rsidR="00000000" w:rsidRDefault="00777426">
      <w:pPr>
        <w:pStyle w:val="1"/>
      </w:pPr>
      <w:r>
        <w:t>Профессиональный стандарт</w:t>
      </w:r>
      <w:r>
        <w:br/>
        <w:t>Педагог-психолог (психолог в сфере образования)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труда и социальной защиты РФ от 24 июля 2015 г. N 514н)</w:t>
      </w:r>
    </w:p>
    <w:p w:rsidR="00000000" w:rsidRDefault="00777426"/>
    <w:p w:rsidR="00000000" w:rsidRDefault="00777426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                              ┌───────────────────┐</w:t>
      </w:r>
    </w:p>
    <w:p w:rsidR="00000000" w:rsidRDefault="00777426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│        509        │</w:t>
      </w:r>
    </w:p>
    <w:p w:rsidR="00000000" w:rsidRDefault="00777426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└───────────────────┘</w:t>
      </w:r>
    </w:p>
    <w:p w:rsidR="00000000" w:rsidRDefault="00777426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Регистрационный номер</w:t>
      </w:r>
    </w:p>
    <w:p w:rsidR="00000000" w:rsidRDefault="00777426"/>
    <w:p w:rsidR="00000000" w:rsidRDefault="00777426">
      <w:pPr>
        <w:pStyle w:val="1"/>
      </w:pPr>
      <w:bookmarkStart w:id="4" w:name="sub_1001"/>
      <w:r>
        <w:lastRenderedPageBreak/>
        <w:t>I. Общие сведения</w:t>
      </w:r>
    </w:p>
    <w:bookmarkEnd w:id="4"/>
    <w:p w:rsidR="00000000" w:rsidRDefault="00777426"/>
    <w:p w:rsidR="00000000" w:rsidRDefault="00777426">
      <w:pPr>
        <w:pStyle w:val="a8"/>
        <w:rPr>
          <w:sz w:val="22"/>
          <w:szCs w:val="22"/>
        </w:rPr>
      </w:pPr>
      <w:r>
        <w:rPr>
          <w:sz w:val="22"/>
          <w:szCs w:val="22"/>
        </w:rPr>
        <w:t>Деятельность по психолого-педагогическому сопровождению    ┌───────────┐</w:t>
      </w:r>
    </w:p>
    <w:p w:rsidR="00000000" w:rsidRDefault="00777426">
      <w:pPr>
        <w:pStyle w:val="a8"/>
        <w:rPr>
          <w:sz w:val="22"/>
          <w:szCs w:val="22"/>
        </w:rPr>
      </w:pPr>
      <w:r>
        <w:rPr>
          <w:sz w:val="22"/>
          <w:szCs w:val="22"/>
        </w:rPr>
        <w:t>образовательного процесса                                  │  01.002   │</w:t>
      </w:r>
    </w:p>
    <w:p w:rsidR="00000000" w:rsidRDefault="00777426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   └───────────┘</w:t>
      </w:r>
    </w:p>
    <w:p w:rsidR="00000000" w:rsidRDefault="00777426">
      <w:pPr>
        <w:pStyle w:val="a8"/>
        <w:rPr>
          <w:sz w:val="22"/>
          <w:szCs w:val="22"/>
        </w:rPr>
      </w:pPr>
      <w:r>
        <w:rPr>
          <w:sz w:val="22"/>
          <w:szCs w:val="22"/>
        </w:rPr>
        <w:t>(наименование вида профессиональной деятельности)               Код</w:t>
      </w:r>
    </w:p>
    <w:p w:rsidR="00000000" w:rsidRDefault="00777426"/>
    <w:p w:rsidR="00000000" w:rsidRDefault="00777426">
      <w:r>
        <w:t>Основная цель вида профессиональной деятельности:</w:t>
      </w:r>
    </w:p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Психолого-педагогическое сопровождение образовательного процесса в образовательных организациях общего, профессион</w:t>
            </w:r>
            <w:r>
              <w:t>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</w:t>
            </w:r>
            <w:r>
              <w:t xml:space="preserve">тии и социальной адаптации, в том числе несовершеннолетним обучающимся, признанным в случаях и в порядке, которые предусмотрены </w:t>
            </w:r>
            <w:hyperlink r:id="rId14" w:history="1">
              <w:r>
                <w:rPr>
                  <w:rStyle w:val="a4"/>
                </w:rPr>
                <w:t>уголовно-процессуальным законодательством</w:t>
              </w:r>
            </w:hyperlink>
            <w:r>
              <w:t>, подозреваемыми</w:t>
            </w:r>
            <w:r>
              <w:t>, обвиняемыми или подсудимыми по уголовному делу либо являющимся потерпевшими или свидетелями преступления</w:t>
            </w:r>
          </w:p>
        </w:tc>
      </w:tr>
    </w:tbl>
    <w:p w:rsidR="00000000" w:rsidRDefault="00777426"/>
    <w:p w:rsidR="00000000" w:rsidRDefault="00777426">
      <w:pPr>
        <w:pStyle w:val="a9"/>
      </w:pPr>
      <w:r>
        <w:t>Группа занятий:</w:t>
      </w:r>
    </w:p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614"/>
        <w:gridCol w:w="1291"/>
        <w:gridCol w:w="398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15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Преподаватели в средней школе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16" w:history="1">
              <w:r>
                <w:rPr>
                  <w:rStyle w:val="a4"/>
                </w:rPr>
                <w:t>2445</w:t>
              </w:r>
            </w:hyperlink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17" w:history="1">
              <w:r>
                <w:rPr>
                  <w:rStyle w:val="a4"/>
                </w:rPr>
                <w:t>3310</w:t>
              </w:r>
            </w:hyperlink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Преподавательский персонал начального образования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18" w:history="1">
              <w:r>
                <w:rPr>
                  <w:rStyle w:val="a4"/>
                </w:rPr>
                <w:t>3320</w:t>
              </w:r>
            </w:hyperlink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Персонал дошкольного воспитания и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19" w:history="1">
              <w:r>
                <w:rPr>
                  <w:rStyle w:val="a4"/>
                </w:rPr>
                <w:t>3330</w:t>
              </w:r>
            </w:hyperlink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Преподавательский персонал специального обучения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 xml:space="preserve">(код </w:t>
            </w:r>
            <w:hyperlink r:id="rId20" w:history="1">
              <w:r>
                <w:rPr>
                  <w:rStyle w:val="a4"/>
                </w:rPr>
                <w:t>ОКЗ</w:t>
              </w:r>
            </w:hyperlink>
            <w:r>
              <w:t xml:space="preserve"> </w:t>
            </w:r>
            <w:hyperlink w:anchor="sub_111" w:history="1">
              <w:r>
                <w:rPr>
                  <w:rStyle w:val="a4"/>
                </w:rPr>
                <w:t>*(1)</w:t>
              </w:r>
            </w:hyperlink>
            <w: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(наименование)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 xml:space="preserve">(код </w:t>
            </w:r>
            <w:hyperlink r:id="rId21" w:history="1">
              <w:r>
                <w:rPr>
                  <w:rStyle w:val="a4"/>
                </w:rPr>
                <w:t>ОКЗ</w:t>
              </w:r>
            </w:hyperlink>
            <w:r>
              <w:t>)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(наименование)</w:t>
            </w:r>
          </w:p>
        </w:tc>
      </w:tr>
    </w:tbl>
    <w:p w:rsidR="00000000" w:rsidRDefault="00777426"/>
    <w:p w:rsidR="00000000" w:rsidRDefault="00777426">
      <w:pPr>
        <w:pStyle w:val="a9"/>
      </w:pPr>
      <w:r>
        <w:t>Отнесение к видам экономической деятельности:</w:t>
      </w:r>
    </w:p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759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22" w:history="1">
              <w:r>
                <w:rPr>
                  <w:rStyle w:val="a4"/>
                </w:rPr>
                <w:t>85.11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Образование дошкольное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23" w:history="1">
              <w:r>
                <w:rPr>
                  <w:rStyle w:val="a4"/>
                </w:rPr>
                <w:t>85.12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Образование начальное общее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24" w:history="1">
              <w:r>
                <w:rPr>
                  <w:rStyle w:val="a4"/>
                </w:rPr>
                <w:t>85.13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Образование основное общее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25" w:history="1">
              <w:r>
                <w:rPr>
                  <w:rStyle w:val="a4"/>
                </w:rPr>
                <w:t>85.14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Образование среднее общее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26" w:history="1">
              <w:r>
                <w:rPr>
                  <w:rStyle w:val="a4"/>
                </w:rPr>
                <w:t>85.21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Образование профессиональное среднее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27" w:history="1">
              <w:r>
                <w:rPr>
                  <w:rStyle w:val="a4"/>
                </w:rPr>
                <w:t>85.22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Образование высшее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28" w:history="1">
              <w:r>
                <w:rPr>
                  <w:rStyle w:val="a4"/>
                </w:rPr>
                <w:t>85.30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Обучение профессиональное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29" w:history="1">
              <w:r>
                <w:rPr>
                  <w:rStyle w:val="a4"/>
                </w:rPr>
                <w:t>85.4</w:t>
              </w:r>
            </w:hyperlink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Образование дополнительное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 xml:space="preserve">(код </w:t>
            </w:r>
            <w:hyperlink r:id="rId30" w:history="1">
              <w:r>
                <w:rPr>
                  <w:rStyle w:val="a4"/>
                </w:rPr>
                <w:t>ОКВЭД</w:t>
              </w:r>
            </w:hyperlink>
            <w:r>
              <w:t xml:space="preserve"> </w:t>
            </w:r>
            <w:hyperlink w:anchor="sub_222" w:history="1">
              <w:r>
                <w:rPr>
                  <w:rStyle w:val="a4"/>
                </w:rPr>
                <w:t>*(2)</w:t>
              </w:r>
            </w:hyperlink>
            <w:r>
              <w:t>)</w:t>
            </w:r>
          </w:p>
        </w:tc>
        <w:tc>
          <w:tcPr>
            <w:tcW w:w="7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000000" w:rsidRDefault="00777426"/>
    <w:p w:rsidR="00000000" w:rsidRDefault="00777426">
      <w:pPr>
        <w:pStyle w:val="1"/>
      </w:pPr>
      <w:bookmarkStart w:id="5" w:name="sub_100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bookmarkEnd w:id="5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2372"/>
        <w:gridCol w:w="1158"/>
        <w:gridCol w:w="3391"/>
        <w:gridCol w:w="1389"/>
        <w:gridCol w:w="12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1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Обобщенные трудовые функции</w:t>
            </w:r>
          </w:p>
        </w:tc>
        <w:tc>
          <w:tcPr>
            <w:tcW w:w="6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Трудовые функции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уровень квалификации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уровень (подуровень) квалифик</w:t>
            </w:r>
            <w:r>
              <w:lastRenderedPageBreak/>
              <w:t>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lastRenderedPageBreak/>
              <w:t>А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</w:t>
            </w:r>
          </w:p>
          <w:p w:rsidR="00000000" w:rsidRDefault="00777426">
            <w:pPr>
              <w:pStyle w:val="a9"/>
            </w:pPr>
            <w:r>
              <w:t>сопровождение основных и дополнительных образовательных программ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А/01.7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А/02.7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Психологическое консультирование субъектов образовательного процесса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А/03.7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А/04.7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диагностика детей и обучающихся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А/05.7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Психологическое просвещение субъектов образовательного процесса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А/06.7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А/07.7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В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Оказание психолого-педагогической помощи лицам </w:t>
            </w:r>
            <w:r>
              <w:t>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</w:t>
            </w:r>
            <w:r>
              <w:lastRenderedPageBreak/>
              <w:t xml:space="preserve">м обучающимся, признанным в случаях и в порядке, которые предусмотрены </w:t>
            </w:r>
            <w:hyperlink r:id="rId31" w:history="1">
              <w:r>
                <w:rPr>
                  <w:rStyle w:val="a4"/>
                </w:rPr>
                <w:t>уголовно-процессуальным законодательством</w:t>
              </w:r>
            </w:hyperlink>
            <w:r>
              <w:t>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  <w:p w:rsidR="00000000" w:rsidRDefault="00777426">
            <w:pPr>
              <w:pStyle w:val="a7"/>
            </w:pP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lastRenderedPageBreak/>
              <w:t>7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</w:t>
            </w:r>
            <w:r>
              <w:t>аптации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В/01.7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Психологическая профилактика нарушений поведения и отклонений в развитии лиц с ограниченными </w:t>
            </w:r>
            <w:r>
              <w:lastRenderedPageBreak/>
              <w:t>возможностями здоровья, детей и обучающихся, испытывающих трудности в освоении основных общеобразовательных программ, развитии и социальной ад</w:t>
            </w:r>
            <w:r>
              <w:t>аптации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lastRenderedPageBreak/>
              <w:t>В/02.7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В/03.7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В/04.7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</w:t>
            </w:r>
            <w:r>
              <w:t xml:space="preserve">ых в случаях и в порядке, которые предусмотрены </w:t>
            </w:r>
            <w:hyperlink r:id="rId32" w:history="1">
              <w:r>
                <w:rPr>
                  <w:rStyle w:val="a4"/>
                </w:rPr>
                <w:t>уголовно-процессуальным законодательством</w:t>
              </w:r>
            </w:hyperlink>
            <w:r>
              <w:t>, подозреваемыми, обвиняемыми или подсудимыми по уголовному делу либо являющихся потерпевшими ил</w:t>
            </w:r>
            <w:r>
              <w:t xml:space="preserve">и свидетелями преступления, по </w:t>
            </w:r>
            <w:r>
              <w:lastRenderedPageBreak/>
              <w:t>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lastRenderedPageBreak/>
              <w:t>В/05.7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p w:rsidR="00000000" w:rsidRDefault="00777426">
      <w:pPr>
        <w:pStyle w:val="1"/>
      </w:pPr>
      <w:bookmarkStart w:id="6" w:name="sub_1003"/>
      <w:r>
        <w:t>III. Характеристика обобщенных трудовых функций</w:t>
      </w:r>
    </w:p>
    <w:bookmarkEnd w:id="6"/>
    <w:p w:rsidR="00000000" w:rsidRDefault="00777426"/>
    <w:p w:rsidR="00000000" w:rsidRDefault="00777426">
      <w:bookmarkStart w:id="7" w:name="sub_31"/>
      <w:r>
        <w:t>3.1. Обобщенная трудовая функция</w:t>
      </w:r>
    </w:p>
    <w:bookmarkEnd w:id="7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2"/>
        <w:gridCol w:w="4909"/>
        <w:gridCol w:w="802"/>
        <w:gridCol w:w="725"/>
        <w:gridCol w:w="1536"/>
        <w:gridCol w:w="7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 квалификаци</w:t>
            </w:r>
            <w:r>
              <w:t>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1400"/>
        <w:gridCol w:w="755"/>
        <w:gridCol w:w="1853"/>
        <w:gridCol w:w="1522"/>
        <w:gridCol w:w="190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777426">
            <w:pPr>
              <w:pStyle w:val="a9"/>
            </w:pPr>
            <w:r>
              <w:t>Оригинал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X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4"/>
        <w:gridCol w:w="73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Возможные наименования должностей, профессий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</w:t>
            </w:r>
          </w:p>
          <w:p w:rsidR="00000000" w:rsidRDefault="00777426">
            <w:pPr>
              <w:pStyle w:val="a9"/>
            </w:pPr>
            <w:r>
              <w:t>Педагог-психолог</w:t>
            </w:r>
          </w:p>
          <w:p w:rsidR="00000000" w:rsidRDefault="00777426">
            <w:pPr>
              <w:pStyle w:val="a9"/>
            </w:pPr>
            <w:r>
              <w:t>Психолог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Требования к профессиональному образованию и обучению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Высшее образование по профильным направлениям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Требования к опыту практической работы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Особые условия допуска к работе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К работе не допускаются лица, имеющие или имевшие судимость за преступления, состав и виды которых установлены </w:t>
            </w:r>
            <w:hyperlink r:id="rId33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 </w:t>
            </w:r>
            <w:hyperlink w:anchor="sub_333" w:history="1">
              <w:r>
                <w:rPr>
                  <w:rStyle w:val="a4"/>
                </w:rPr>
                <w:t>*(3)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</w:t>
            </w:r>
            <w:r>
              <w:t>ругие характеристики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pPr>
        <w:pStyle w:val="a9"/>
      </w:pPr>
      <w:r>
        <w:t>Дополнительные характеристики</w:t>
      </w:r>
    </w:p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1467"/>
        <w:gridCol w:w="624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34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35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Преподаватели в средней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36" w:history="1">
              <w:r>
                <w:rPr>
                  <w:rStyle w:val="a4"/>
                </w:rPr>
                <w:t>2445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37" w:history="1">
              <w:r>
                <w:rPr>
                  <w:rStyle w:val="a4"/>
                </w:rPr>
                <w:t>3310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Преподавательский персонал начального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38" w:history="1">
              <w:r>
                <w:rPr>
                  <w:rStyle w:val="a4"/>
                </w:rPr>
                <w:t>3320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Персонал дошкольного воспитания и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39" w:history="1">
              <w:r>
                <w:rPr>
                  <w:rStyle w:val="a4"/>
                </w:rPr>
                <w:t>3330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Преподавательский персонал специального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40" w:history="1">
              <w:r>
                <w:rPr>
                  <w:rStyle w:val="a4"/>
                </w:rPr>
                <w:t>ЕКС</w:t>
              </w:r>
            </w:hyperlink>
            <w:r>
              <w:t xml:space="preserve"> </w:t>
            </w:r>
            <w:hyperlink w:anchor="sub_444" w:history="1">
              <w:r>
                <w:rPr>
                  <w:rStyle w:val="a4"/>
                </w:rPr>
                <w:t>*(4)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41" w:history="1">
              <w:r>
                <w:rPr>
                  <w:rStyle w:val="a4"/>
                </w:rPr>
                <w:t>Педагог-психолог</w:t>
              </w:r>
            </w:hyperlink>
            <w:r>
              <w:t>, психолог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42" w:history="1">
              <w:r>
                <w:rPr>
                  <w:rStyle w:val="a4"/>
                </w:rPr>
                <w:t>ОКПДТР</w:t>
              </w:r>
            </w:hyperlink>
            <w:r>
              <w:t xml:space="preserve"> </w:t>
            </w:r>
            <w:hyperlink w:anchor="sub_555" w:history="1">
              <w:r>
                <w:rPr>
                  <w:rStyle w:val="a4"/>
                </w:rPr>
                <w:t>*(5)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43" w:history="1">
              <w:r>
                <w:rPr>
                  <w:rStyle w:val="a4"/>
                </w:rPr>
                <w:t>25484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Педагог-психолог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44" w:history="1">
              <w:r>
                <w:rPr>
                  <w:rStyle w:val="a4"/>
                </w:rPr>
                <w:t>ОКСО</w:t>
              </w:r>
            </w:hyperlink>
            <w:r>
              <w:t xml:space="preserve"> </w:t>
            </w:r>
            <w:hyperlink w:anchor="sub_666" w:history="1">
              <w:r>
                <w:rPr>
                  <w:rStyle w:val="a4"/>
                </w:rPr>
                <w:t>*(6)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45" w:history="1">
              <w:r>
                <w:rPr>
                  <w:rStyle w:val="a4"/>
                </w:rPr>
                <w:t>0303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46" w:history="1">
              <w:r>
                <w:rPr>
                  <w:rStyle w:val="a4"/>
                </w:rPr>
                <w:t>050706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Педагогика и 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47" w:history="1">
              <w:r>
                <w:rPr>
                  <w:rStyle w:val="a4"/>
                </w:rPr>
                <w:t>050716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Специальная 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48" w:history="1">
              <w:r>
                <w:rPr>
                  <w:rStyle w:val="a4"/>
                </w:rPr>
                <w:t>050717</w:t>
              </w:r>
            </w:hyperlink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Специальная дошкольная педагогика и психология</w:t>
            </w:r>
          </w:p>
        </w:tc>
      </w:tr>
    </w:tbl>
    <w:p w:rsidR="00000000" w:rsidRDefault="00777426"/>
    <w:p w:rsidR="00000000" w:rsidRDefault="00777426">
      <w:bookmarkStart w:id="8" w:name="sub_311"/>
      <w:r>
        <w:t>3.1.1. Трудовая функция</w:t>
      </w:r>
    </w:p>
    <w:bookmarkEnd w:id="8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7"/>
        <w:gridCol w:w="4603"/>
        <w:gridCol w:w="1052"/>
        <w:gridCol w:w="1200"/>
        <w:gridCol w:w="1348"/>
        <w:gridCol w:w="5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Психолого-педагогическое и методическое сопровождение реализации основных и </w:t>
            </w:r>
            <w:r>
              <w:t>дополнительных образовательных программ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А/01.7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1260"/>
        <w:gridCol w:w="708"/>
        <w:gridCol w:w="2064"/>
        <w:gridCol w:w="2117"/>
        <w:gridCol w:w="21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777426">
            <w:pPr>
              <w:pStyle w:val="a9"/>
            </w:pPr>
            <w:r>
              <w:t>Оригинал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X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</w:t>
            </w:r>
          </w:p>
          <w:p w:rsidR="00000000" w:rsidRDefault="00777426">
            <w:pPr>
              <w:pStyle w:val="a7"/>
              <w:jc w:val="center"/>
            </w:pPr>
            <w:r>
              <w:t>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4"/>
        <w:gridCol w:w="772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Формирование и реализация планов развивающей работы с обучающимися с учетом их индивидуально-психологических особенностей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программ развития универсальных учебных действий, программ воспитания и социализации обучающихся, воспитанников, коррекци</w:t>
            </w:r>
            <w:r>
              <w:t>онных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Разработка и реализация мониторинга личностной и метапредметной составляющей результатов освоения основной общеобразовательной программы, </w:t>
            </w:r>
            <w:r>
              <w:t>установленной федеральными государственными образовательными стандартами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Использовать качественные и количественные методы психо</w:t>
            </w:r>
            <w:r>
              <w:t>логического обследования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Обрабатывать и интерпретировать результаты обследований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</w:t>
            </w:r>
            <w:r>
              <w:lastRenderedPageBreak/>
              <w:t>уровням реализации основных общеобразовательных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Прово</w:t>
            </w:r>
            <w:r>
              <w:t>дить мониторинг личностных и метапредметных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Разрабатывать и реализовывать дополнительные образовательные прог</w:t>
            </w:r>
            <w:r>
              <w:t>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приемами преподавания, организации дискуссий, проведения интерактивных форм заня</w:t>
            </w:r>
            <w:r>
              <w:t>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Разрабатывать индивидуальные учебные планы, анализировать и выбирать оптимальные педагогические технологии обучения и воспитания обучающихся в соответствии с их возрастными и психофизическими особенностями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Методология психолого-пе</w:t>
            </w:r>
            <w:r>
              <w:t>дагогической науки, основы возрастной и педагогической психологии, методы, используемые в педагогике и психологии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Методологические основы орг</w:t>
            </w:r>
            <w:r>
              <w:t>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Теория и методы организации психологического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статистического анализа данных психологического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верификации результатов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интерпретации и представления результатов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Методологические основы проектирования образовательной среды, основы психоди</w:t>
            </w:r>
            <w:r>
              <w:t>дактики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организационно-методического сопровождения основных общеобразовательных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Профессиональная этика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49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</w:t>
            </w:r>
            <w:r>
              <w:t>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</w:t>
            </w:r>
          </w:p>
          <w:p w:rsidR="00000000" w:rsidRDefault="00777426">
            <w:pPr>
              <w:pStyle w:val="a9"/>
            </w:pPr>
            <w:r>
              <w:t>характеристики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9" w:name="sub_312"/>
      <w:r>
        <w:t>3.1.2. Трудовая функция</w:t>
      </w:r>
    </w:p>
    <w:bookmarkEnd w:id="9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4253"/>
        <w:gridCol w:w="869"/>
        <w:gridCol w:w="1214"/>
        <w:gridCol w:w="1510"/>
        <w:gridCol w:w="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А/02.7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 (подуровень) квалификац</w:t>
            </w:r>
            <w:r>
              <w:lastRenderedPageBreak/>
              <w:t>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lastRenderedPageBreak/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0"/>
        <w:gridCol w:w="1400"/>
        <w:gridCol w:w="861"/>
        <w:gridCol w:w="2146"/>
        <w:gridCol w:w="1574"/>
        <w:gridCol w:w="224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777426">
            <w:pPr>
              <w:pStyle w:val="a9"/>
            </w:pPr>
            <w:r>
              <w:t>Оригинал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Х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77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Психологический мониторинг и анализ эффективности использования методов и средств образовательной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Оказание психологической поддержки педагогам и пр</w:t>
            </w:r>
            <w:r>
              <w:t>еподавателям в проектной деятельности по совершенствованию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Владеть приемами работы с педагогами и </w:t>
            </w:r>
            <w:r>
              <w:t>преподавателями по организации эффективных учебных взаимодействий с обучающимися и обучающихся между собой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Разрабатывать совместно с педагогами и преподавателями индивидуальный образовате</w:t>
            </w:r>
            <w:r>
              <w:t>льный маршрут с учетом особенностей и образовательных потребностей конкретного обучающегося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методами психологической оценки па</w:t>
            </w:r>
            <w:r>
              <w:t>раметров образовательной среды, в том числе ее безопасности и комфортности, и образовательных технологий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  <w:p w:rsidR="00000000" w:rsidRDefault="00777426">
            <w:pPr>
              <w:pStyle w:val="a7"/>
            </w:pPr>
          </w:p>
          <w:p w:rsidR="00000000" w:rsidRDefault="00777426">
            <w:pPr>
              <w:pStyle w:val="a7"/>
            </w:pPr>
          </w:p>
          <w:p w:rsidR="00000000" w:rsidRDefault="00777426">
            <w:pPr>
              <w:pStyle w:val="a7"/>
            </w:pPr>
          </w:p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История и теория проектирования образовательных систем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Теории и методы педагогической психологии, история и теории организации образовательного процесса.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Процедуры и методы интерпретации и представления результатов </w:t>
            </w:r>
            <w:r>
              <w:lastRenderedPageBreak/>
              <w:t>психолого-педагогического обследования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</w:t>
            </w:r>
            <w:r>
              <w:t>ные нормы и договоры в области 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50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Федерации в сфере образования и прав ребенк</w:t>
            </w:r>
            <w:r>
              <w:t>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</w:t>
            </w:r>
          </w:p>
          <w:p w:rsidR="00000000" w:rsidRDefault="00777426">
            <w:pPr>
              <w:pStyle w:val="a9"/>
            </w:pPr>
            <w:r>
              <w:t>характеристики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10" w:name="sub_313"/>
      <w:r>
        <w:t>3.1.3. Трудовая функция</w:t>
      </w:r>
    </w:p>
    <w:bookmarkEnd w:id="10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8"/>
        <w:gridCol w:w="3836"/>
        <w:gridCol w:w="889"/>
        <w:gridCol w:w="1356"/>
        <w:gridCol w:w="1862"/>
        <w:gridCol w:w="81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Психологическое консультирование субъектов образовательного процесса</w:t>
            </w: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А/03.7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</w:t>
            </w:r>
          </w:p>
          <w:p w:rsidR="00000000" w:rsidRDefault="00777426">
            <w:pPr>
              <w:pStyle w:val="a9"/>
            </w:pPr>
            <w:r>
              <w:t>(подуровень)</w:t>
            </w:r>
          </w:p>
          <w:p w:rsidR="00000000" w:rsidRDefault="00777426">
            <w:pPr>
              <w:pStyle w:val="a9"/>
            </w:pPr>
            <w:r>
              <w:t>квалификации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2"/>
        <w:gridCol w:w="2165"/>
        <w:gridCol w:w="2256"/>
        <w:gridCol w:w="1406"/>
        <w:gridCol w:w="22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Оригинал X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77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Консультирование администр</w:t>
            </w:r>
            <w:r>
              <w:t>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Консультировани</w:t>
            </w:r>
            <w:r>
              <w:t>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Консультирование администрации образовательной организации, педагогов, преподавателей, родителей (законных</w:t>
            </w:r>
            <w:r>
              <w:t xml:space="preserve"> представителей) по психологическим проблемам обучения, воспитания и развития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приемами работы с педагога</w:t>
            </w:r>
            <w:r>
              <w:t xml:space="preserve">ми, преподавателями с целью </w:t>
            </w:r>
            <w:r>
              <w:lastRenderedPageBreak/>
              <w:t>организации эффективных взаимодействий, обучающихся и их общения в образовательных организациях и в семье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способами оценки эффективности и совершенствования консультативной деятель</w:t>
            </w:r>
            <w:r>
              <w:t>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со взрослыми и сверстниками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Современные теории и методы консультирования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Этические нормы организации и проведения консультативной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Международные нормы и договоры в области п</w:t>
            </w:r>
            <w:r>
              <w:t>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51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</w:t>
            </w:r>
            <w:r>
              <w:t>асающиеся организации и осуществления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</w:t>
            </w:r>
          </w:p>
          <w:p w:rsidR="00000000" w:rsidRDefault="00777426">
            <w:pPr>
              <w:pStyle w:val="a9"/>
            </w:pPr>
            <w:r>
              <w:t>характеристики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11" w:name="sub_314"/>
      <w:r>
        <w:t>3.1.4. Трудовая функция</w:t>
      </w:r>
    </w:p>
    <w:bookmarkEnd w:id="11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4234"/>
        <w:gridCol w:w="900"/>
        <w:gridCol w:w="1260"/>
        <w:gridCol w:w="1620"/>
        <w:gridCol w:w="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А/04.7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</w:t>
            </w:r>
          </w:p>
          <w:p w:rsidR="00000000" w:rsidRDefault="00777426">
            <w:pPr>
              <w:pStyle w:val="a9"/>
            </w:pPr>
            <w:r>
              <w:t>(подуровень)</w:t>
            </w:r>
          </w:p>
          <w:p w:rsidR="00000000" w:rsidRDefault="00777426">
            <w:pPr>
              <w:pStyle w:val="a9"/>
            </w:pPr>
            <w: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9"/>
        <w:gridCol w:w="1869"/>
        <w:gridCol w:w="2395"/>
        <w:gridCol w:w="1406"/>
        <w:gridCol w:w="192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Оригинал X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</w:t>
            </w:r>
          </w:p>
          <w:p w:rsidR="00000000" w:rsidRDefault="00777426">
            <w:pPr>
              <w:pStyle w:val="a9"/>
            </w:pPr>
            <w:r>
              <w:t>оригинала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7"/>
        <w:gridCol w:w="755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и реализация планов проведения коррекционно-развивающих занятий для детей и обучающихся, направленны</w:t>
            </w:r>
            <w:r>
              <w:t xml:space="preserve">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</w:t>
            </w:r>
            <w:r>
              <w:lastRenderedPageBreak/>
              <w:t>поведении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Организация и совместное осуществление педагогами, учителями-дефектологам</w:t>
            </w:r>
            <w:r>
              <w:t>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нарушений социализации и адаптации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Проектирование в сотрудничестве с педагогами индивидуальных образовательных маршрутов для обуча</w:t>
            </w:r>
            <w:r>
              <w:t>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Контролировать ход психического развития обучающихся на различных уровнях образования различных типов образовательных</w:t>
            </w:r>
            <w:r>
              <w:t xml:space="preserve">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Разрабатывать программы коррекционно-развивающей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Проводить коррекционно-развивающие занятия с обучающимися и воспитанниками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Современные теории, направления и практики коррекционно-развива</w:t>
            </w:r>
            <w:r>
              <w:t>ющей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Современные техники и приемы коррекционно-развивающей работы и психологической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Закономерности развития различных категорий обучающихся, в том числе с особыми образовательными потребностями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Станда</w:t>
            </w:r>
            <w:r>
              <w:t>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Закономерности групповой динамики, методы, приемы проведения групповой ко</w:t>
            </w:r>
            <w:r>
              <w:t>ррекционно-развивающей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Способы и методы оценки эффективности и совершенствования коррекционно-развивающей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52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 характеристики</w:t>
            </w: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12" w:name="sub_315"/>
      <w:r>
        <w:t>3.1.5. Трудовая функция</w:t>
      </w:r>
    </w:p>
    <w:bookmarkEnd w:id="12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2"/>
        <w:gridCol w:w="3806"/>
        <w:gridCol w:w="972"/>
        <w:gridCol w:w="1323"/>
        <w:gridCol w:w="1795"/>
        <w:gridCol w:w="84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диагностика детей и обучающихся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А/05.7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</w:t>
            </w:r>
          </w:p>
          <w:p w:rsidR="00000000" w:rsidRDefault="00777426">
            <w:pPr>
              <w:pStyle w:val="a9"/>
            </w:pPr>
            <w:r>
              <w:t>(подуровень)</w:t>
            </w:r>
          </w:p>
          <w:p w:rsidR="00000000" w:rsidRDefault="00777426">
            <w:pPr>
              <w:pStyle w:val="a9"/>
            </w:pPr>
            <w:r>
              <w:t>квалификации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1978"/>
        <w:gridCol w:w="2198"/>
        <w:gridCol w:w="1622"/>
        <w:gridCol w:w="236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Оригинал X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75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Скрининговые обследования (мониторинг) с целью анализа динамики психического развития, определение лиц, нуждающихся в псих</w:t>
            </w:r>
            <w:r>
              <w:t>ологической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</w:t>
            </w:r>
            <w:r>
              <w:t xml:space="preserve"> развития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Изучение интересов, склонностей, способностей детей и обуча</w:t>
            </w:r>
            <w:r>
              <w:t>ющихся, предпосылок одаренности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</w:t>
            </w:r>
            <w:r>
              <w:t>федеральными государственными образовательными стандартами общего образования соответствующего уровня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Подбирать или разрабат</w:t>
            </w:r>
            <w:r>
              <w:t>ывать диагностический инструментарий, адекватный целям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Выявлять особенности и возможные причины дезадаптации с целью определения направлений оказания психологической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Осуществлять социально-психологическую диагностику особенностей и уровня группового развития формальных и неформальных </w:t>
            </w:r>
            <w:r>
              <w:lastRenderedPageBreak/>
              <w:t>коллективов обучающихся, диагностику социально-психологического климата в коллективе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Диагностировать интеллектуальные, личностные и эмо</w:t>
            </w:r>
            <w:r>
              <w:t>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Проводить мониторинг личностных и метапредметных образовательных резу</w:t>
            </w:r>
            <w:r>
              <w:t>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Осуществлять диагностику одаренности, структуры способностей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способами оценки эффективности и со</w:t>
            </w:r>
            <w:r>
              <w:t>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и технологии, позволяющие решать диагностические и развивающие задачи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сбора, обработки информации, результатов психологических наблюдений и диагностики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математической обработки результатов психологической диагностики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</w:t>
            </w:r>
            <w:r>
              <w:t>ология личности и социальная психология малых групп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53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</w:t>
            </w:r>
            <w:r>
              <w:t>ательство Российской 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</w:t>
            </w:r>
          </w:p>
          <w:p w:rsidR="00000000" w:rsidRDefault="00777426">
            <w:pPr>
              <w:pStyle w:val="a9"/>
            </w:pPr>
            <w:r>
              <w:t>характеристики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13" w:name="sub_316"/>
      <w:r>
        <w:t>3.1.6. Трудовая функция</w:t>
      </w:r>
    </w:p>
    <w:bookmarkEnd w:id="13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4099"/>
        <w:gridCol w:w="900"/>
        <w:gridCol w:w="1260"/>
        <w:gridCol w:w="1620"/>
        <w:gridCol w:w="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Психологическое просвещение субъектов образовательного процесса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А/06.7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</w:t>
            </w:r>
          </w:p>
          <w:p w:rsidR="00000000" w:rsidRDefault="00777426">
            <w:pPr>
              <w:pStyle w:val="a9"/>
            </w:pPr>
            <w:r>
              <w:t>(подуровень)</w:t>
            </w:r>
          </w:p>
          <w:p w:rsidR="00000000" w:rsidRDefault="00777426">
            <w:pPr>
              <w:pStyle w:val="a9"/>
            </w:pPr>
            <w: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1"/>
        <w:gridCol w:w="2198"/>
        <w:gridCol w:w="1834"/>
        <w:gridCol w:w="1282"/>
        <w:gridCol w:w="232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Оригинал X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75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Информирование субъектов образовательного процесса о</w:t>
            </w:r>
            <w:r>
              <w:t xml:space="preserve"> формах и результатах своей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Ознакомление педагогов, препод</w:t>
            </w:r>
            <w:r>
              <w:t>авателей и администрации образовательных организаций с современными исследованиями в области профилактики социальной адаптации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Просветительская работа с родителями (законными представителями) по принятию особенностей поведения, миропонимания, интересов и</w:t>
            </w:r>
            <w:r>
              <w:t xml:space="preserve"> склонностей, в том числе одаренности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</w:t>
            </w:r>
            <w:r>
              <w:t>ты, протоколы, журналы,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</w:t>
            </w:r>
            <w:r>
              <w:t>звития детей 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навыками преподавания, ведения дискуссий, презентаций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Основы педагогики, формы и способы обучения взрослых участников образовательного процесса, работающих с разл</w:t>
            </w:r>
            <w:r>
              <w:t>ичными категориями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54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</w:t>
            </w:r>
            <w:r>
              <w:t>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 характеристики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14" w:name="sub_317"/>
      <w:r>
        <w:t>3.1.7. Трудовая функция</w:t>
      </w:r>
    </w:p>
    <w:bookmarkEnd w:id="14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4320"/>
        <w:gridCol w:w="900"/>
        <w:gridCol w:w="1080"/>
        <w:gridCol w:w="1440"/>
        <w:gridCol w:w="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А/07.7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</w:t>
            </w:r>
          </w:p>
          <w:p w:rsidR="00000000" w:rsidRDefault="00777426">
            <w:pPr>
              <w:pStyle w:val="a9"/>
            </w:pPr>
            <w:r>
              <w:t>(подуровень)</w:t>
            </w:r>
          </w:p>
          <w:p w:rsidR="00000000" w:rsidRDefault="00777426">
            <w:pPr>
              <w:pStyle w:val="a9"/>
            </w:pPr>
            <w: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400"/>
        <w:gridCol w:w="938"/>
        <w:gridCol w:w="1810"/>
        <w:gridCol w:w="1181"/>
        <w:gridCol w:w="244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777426">
            <w:pPr>
              <w:pStyle w:val="a9"/>
            </w:pPr>
            <w:r>
              <w:t>Оригинал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X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  <w:p w:rsidR="00000000" w:rsidRDefault="00777426">
            <w:pPr>
              <w:pStyle w:val="a7"/>
              <w:jc w:val="center"/>
            </w:pPr>
            <w:r>
              <w:t>оригинала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</w:t>
            </w:r>
          </w:p>
          <w:p w:rsidR="00000000" w:rsidRDefault="00777426">
            <w:pPr>
              <w:pStyle w:val="a7"/>
              <w:jc w:val="center"/>
            </w:pPr>
            <w:r>
              <w:t>профессионального</w:t>
            </w:r>
          </w:p>
          <w:p w:rsidR="00000000" w:rsidRDefault="00777426">
            <w:pPr>
              <w:pStyle w:val="a7"/>
              <w:jc w:val="center"/>
            </w:pPr>
            <w:r>
              <w:t>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4"/>
        <w:gridCol w:w="735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Выявление условий, неблагоприятно влияющих на развитие личности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</w:t>
            </w:r>
            <w:r>
              <w:t>ективной, интеллектуальной и волевой сфер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Планирование и реализация совместно с педагогом превентивных мероприятий по профилактике возникновения социальной дезадаптации, аддикций и девиаций поведения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рекомендаций субъектам образовательного процесса по вопросам психологической готовности и адаптации к но</w:t>
            </w:r>
            <w:r>
              <w:t>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рекомендаций для педагогов, преподавателей по вопросам социальной и</w:t>
            </w:r>
            <w:r>
              <w:t>нтеграции и социализации дезадаптивных обучающихся и воспитанников, обучающихся с девиантными и аддиктивными проявлениями в поведении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</w:t>
            </w:r>
            <w:r>
              <w:t>ые умения</w:t>
            </w: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</w:t>
            </w:r>
            <w:r>
              <w:lastRenderedPageBreak/>
              <w:t>трудные жизненные ситуации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Разрабатывать психологические рекоме</w:t>
            </w:r>
            <w:r>
              <w:t>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Вырабатывать рекомендации педагогам, родителям (законным представит</w:t>
            </w:r>
            <w:r>
              <w:t>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Закономерности и возрастные нормы психического, личностно</w:t>
            </w:r>
            <w:r>
              <w:t>го и индивидуального развития на разных возрастных этапах, способы адаптации и проявления дезадаптивного поведения детей, подростков и молодежи к условиям образовательных организаций.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Признаки и формы дезадаптивных состояний у детей, подростков и молодеж</w:t>
            </w:r>
            <w:r>
              <w:t>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Теории и методы предотвращения "профессионального выгорания" специалистов, причины возникновения, методы предупреждения и сняти</w:t>
            </w:r>
            <w:r>
              <w:t>я психологической перегрузки педагогического коллектива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Превентивные методы работы с обучающимися "группы риска" (из неблагополучных семей, наход</w:t>
            </w:r>
            <w:r>
              <w:t>ящихся в состоянии посттравматического стрессового расстройства, попавших в трудную жизненную ситуацию, склонных к суициду и другим формам аутоагрессии)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55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</w:t>
            </w:r>
            <w:r>
              <w:t>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 характеристики</w:t>
            </w:r>
          </w:p>
        </w:tc>
        <w:tc>
          <w:tcPr>
            <w:tcW w:w="7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15" w:name="sub_32"/>
      <w:r>
        <w:t>3.2. Обобщенная трудовая функция</w:t>
      </w:r>
    </w:p>
    <w:bookmarkEnd w:id="15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9"/>
        <w:gridCol w:w="4481"/>
        <w:gridCol w:w="900"/>
        <w:gridCol w:w="720"/>
        <w:gridCol w:w="1620"/>
        <w:gridCol w:w="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Оказание психолого-педагогической </w:t>
            </w:r>
            <w:r>
              <w:lastRenderedPageBreak/>
              <w:t>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</w:t>
            </w:r>
            <w:r>
              <w:t xml:space="preserve">х и в порядке, которые предусмотрены </w:t>
            </w:r>
            <w:hyperlink r:id="rId56" w:history="1">
              <w:r>
                <w:rPr>
                  <w:rStyle w:val="a4"/>
                </w:rPr>
                <w:t>уголовно-процессуальным законодательством</w:t>
              </w:r>
            </w:hyperlink>
            <w:r>
              <w:t>, подозреваемыми, обвиняемыми или подсудимыми по уголовному делу либо являющимся потерпевшими или свидетеля</w:t>
            </w:r>
            <w:r>
              <w:t>ми преступления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lastRenderedPageBreak/>
              <w:t>Код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В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Уровень </w:t>
            </w:r>
            <w:r>
              <w:lastRenderedPageBreak/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lastRenderedPageBreak/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8"/>
        <w:gridCol w:w="1853"/>
        <w:gridCol w:w="1718"/>
        <w:gridCol w:w="1382"/>
        <w:gridCol w:w="226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обобщенной трудовой функции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Оригинал X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4"/>
        <w:gridCol w:w="712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Возможные наименования должностей, профессий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</w:t>
            </w:r>
          </w:p>
          <w:p w:rsidR="00000000" w:rsidRDefault="00777426">
            <w:pPr>
              <w:pStyle w:val="a9"/>
            </w:pPr>
            <w:r>
              <w:t>Педагог-психолог</w:t>
            </w:r>
          </w:p>
          <w:p w:rsidR="00000000" w:rsidRDefault="00777426">
            <w:pPr>
              <w:pStyle w:val="a9"/>
            </w:pPr>
            <w:r>
              <w:t>Психолог образовательной организации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4"/>
        <w:gridCol w:w="712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Требования к профессиональному образованию и обучению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Высшее образование по профильным направлениям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Требования к опыту практической работы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Особые условия допуска к работе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К работе не допускаются лица, имеющие или имевшие судимость за преступления, состав и виды которых установлены </w:t>
            </w:r>
            <w:hyperlink r:id="rId57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 характеристики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pPr>
        <w:pStyle w:val="a9"/>
      </w:pPr>
      <w:r>
        <w:t>Допол</w:t>
      </w:r>
      <w:r>
        <w:t>нительные характеристики</w:t>
      </w:r>
    </w:p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455"/>
        <w:gridCol w:w="592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58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59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Преподаватели в средней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60" w:history="1">
              <w:r>
                <w:rPr>
                  <w:rStyle w:val="a4"/>
                </w:rPr>
                <w:t>2445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61" w:history="1">
              <w:r>
                <w:rPr>
                  <w:rStyle w:val="a4"/>
                </w:rPr>
                <w:t>3310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Преподавательский персонал начального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62" w:history="1">
              <w:r>
                <w:rPr>
                  <w:rStyle w:val="a4"/>
                </w:rPr>
                <w:t>3320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Персонал дошкольного воспитания и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63" w:history="1">
              <w:r>
                <w:rPr>
                  <w:rStyle w:val="a4"/>
                </w:rPr>
                <w:t>3330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Преподавательский персонал специального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64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65" w:history="1">
              <w:r>
                <w:rPr>
                  <w:rStyle w:val="a4"/>
                </w:rPr>
                <w:t>Педагог-психолог</w:t>
              </w:r>
            </w:hyperlink>
            <w:r>
              <w:t>, психолог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66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67" w:history="1">
              <w:r>
                <w:rPr>
                  <w:rStyle w:val="a4"/>
                </w:rPr>
                <w:t>25484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Педагог-психолог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68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69" w:history="1">
              <w:r>
                <w:rPr>
                  <w:rStyle w:val="a4"/>
                </w:rPr>
                <w:t>030301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70" w:history="1">
              <w:r>
                <w:rPr>
                  <w:rStyle w:val="a4"/>
                </w:rPr>
                <w:t>050706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Педагогика и 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71" w:history="1">
              <w:r>
                <w:rPr>
                  <w:rStyle w:val="a4"/>
                </w:rPr>
                <w:t>050711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Социальная педагогика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72" w:history="1">
              <w:r>
                <w:rPr>
                  <w:rStyle w:val="a4"/>
                </w:rPr>
                <w:t>050716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Специальная 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73" w:history="1">
              <w:r>
                <w:rPr>
                  <w:rStyle w:val="a4"/>
                </w:rPr>
                <w:t>050717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Специальная дошкольная педагогика и 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hyperlink r:id="rId74" w:history="1">
              <w:r>
                <w:rPr>
                  <w:rStyle w:val="a4"/>
                </w:rPr>
                <w:t>050718</w:t>
              </w:r>
            </w:hyperlink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000000" w:rsidRDefault="00777426"/>
    <w:p w:rsidR="00000000" w:rsidRDefault="00777426">
      <w:bookmarkStart w:id="16" w:name="sub_321"/>
      <w:r>
        <w:t>3.2.1 Трудовая функция</w:t>
      </w:r>
    </w:p>
    <w:bookmarkEnd w:id="16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3540"/>
        <w:gridCol w:w="1080"/>
        <w:gridCol w:w="1260"/>
        <w:gridCol w:w="1620"/>
        <w:gridCol w:w="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</w:t>
            </w:r>
            <w:r>
              <w:t>аптации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В/01.6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</w:t>
            </w:r>
          </w:p>
          <w:p w:rsidR="00000000" w:rsidRDefault="00777426">
            <w:pPr>
              <w:pStyle w:val="a9"/>
            </w:pPr>
            <w:r>
              <w:t>(подуровень)</w:t>
            </w:r>
          </w:p>
          <w:p w:rsidR="00000000" w:rsidRDefault="00777426">
            <w:pPr>
              <w:pStyle w:val="a9"/>
            </w:pPr>
            <w: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8"/>
        <w:gridCol w:w="2352"/>
        <w:gridCol w:w="1714"/>
        <w:gridCol w:w="1248"/>
        <w:gridCol w:w="225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Оригинал 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0"/>
        <w:gridCol w:w="7520"/>
        <w:gridCol w:w="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</w:t>
            </w:r>
            <w:r>
              <w:t xml:space="preserve">раста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несовершеннолетним обучающимся, признанных в установленном порядке </w:t>
            </w:r>
            <w:r>
              <w:t>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</w:t>
            </w:r>
            <w:r>
              <w:t>ых представителей) с основными условиями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(в рамках консультирова</w:t>
            </w:r>
            <w:r>
              <w:t>ния, педагогических советов)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Просветительская работа с родителями (законными представителями) </w:t>
            </w:r>
            <w:r>
              <w:lastRenderedPageBreak/>
              <w:t>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</w:t>
            </w:r>
            <w:r>
              <w:t>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Ознакомление педагогов, преподавателей и администрации образовательных организаций с современными исследован</w:t>
            </w:r>
            <w:r>
              <w:t>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Помощь в формировании психологической </w:t>
            </w:r>
            <w:r>
              <w:t>культуры субъектов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Помощь в сохранении и укреплении психологического здоровья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</w:t>
            </w:r>
            <w:r>
              <w:t>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работы, протоколы, жур</w:t>
            </w:r>
            <w:r>
              <w:t>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</w:t>
            </w:r>
            <w:r>
              <w:t>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</w:t>
            </w:r>
            <w:r>
              <w:t>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Информировать субъектов образова</w:t>
            </w:r>
            <w:r>
              <w:t>тельного процесса о факторах, препятствующих развитию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</w:t>
            </w:r>
            <w:r>
              <w:t>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Разрабатывать и реализовывать образовательные программы по повышению психологической компетентности субъектов </w:t>
            </w:r>
            <w:r>
              <w:t>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</w:t>
            </w:r>
            <w:r>
              <w:t>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навыками преподавания, проведения дискуссий, презентаций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lastRenderedPageBreak/>
              <w:t>Необходимые знания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Задачи и принципы психо</w:t>
            </w:r>
            <w:r>
              <w:t>логического просвещения в образовательной организации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</w:t>
            </w:r>
            <w:r>
              <w:t>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</w:t>
            </w:r>
            <w:r>
              <w:t>и,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</w:t>
            </w:r>
            <w:r>
              <w:t>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</w:t>
            </w:r>
            <w:r>
              <w:t>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Международные нормы и договоры в области </w:t>
            </w:r>
            <w:r>
              <w:t>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75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 характеристики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17" w:name="sub_322"/>
      <w:r>
        <w:t>3.2.2. Трудовая функция</w:t>
      </w:r>
    </w:p>
    <w:bookmarkEnd w:id="17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1"/>
        <w:gridCol w:w="4138"/>
        <w:gridCol w:w="859"/>
        <w:gridCol w:w="1032"/>
        <w:gridCol w:w="1380"/>
        <w:gridCol w:w="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В/02.7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</w:t>
            </w:r>
            <w:r>
              <w:t>овень</w:t>
            </w:r>
          </w:p>
          <w:p w:rsidR="00000000" w:rsidRDefault="00777426">
            <w:pPr>
              <w:pStyle w:val="a9"/>
            </w:pPr>
            <w:r>
              <w:t>(подуровень)</w:t>
            </w:r>
          </w:p>
          <w:p w:rsidR="00000000" w:rsidRDefault="00777426">
            <w:pPr>
              <w:pStyle w:val="a9"/>
            </w:pPr>
            <w: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3"/>
        <w:gridCol w:w="2280"/>
        <w:gridCol w:w="1560"/>
        <w:gridCol w:w="1166"/>
        <w:gridCol w:w="269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Оригинал 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Заимствовано из </w:t>
            </w:r>
            <w:r>
              <w:lastRenderedPageBreak/>
              <w:t>оригинала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75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</w:t>
            </w:r>
            <w:r>
              <w:t>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их психофизического развития, индивидуальных возможностей и особых образовательных потре</w:t>
            </w:r>
            <w:r>
              <w:t>бностей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</w:t>
            </w:r>
            <w:r>
              <w:t xml:space="preserve">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предложений по формированию сберегающих здоровье образовательных технологий, здорового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Разработка рекомендаций родителям (законным представителям) по вопросам психологической готовности к переходу на следующий уровень образования </w:t>
            </w:r>
            <w:r>
              <w:t>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</w:t>
            </w:r>
            <w:r>
              <w:t>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Планировать и организовывать работу по пред</w:t>
            </w:r>
            <w:r>
              <w:t xml:space="preserve">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</w:t>
            </w:r>
            <w:r>
              <w:t>находящихся в трудной жизненной ситуации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Создавать и поддерживать в образовательной организации и организации, осуществляющей образовательную деятельность, психологические условия обучения и воспитания, необходимы</w:t>
            </w:r>
            <w:r>
              <w:t>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</w:t>
            </w:r>
            <w:r>
              <w:t xml:space="preserve">ннолетних обучающихся признанных в установленном порядке обвиняемыми или подсудимыми, либо являющихся </w:t>
            </w:r>
            <w:r>
              <w:lastRenderedPageBreak/>
              <w:t>потерпевшими или свидетелями преступления, на каждом возрастном этапе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Способствовать созданию благоприятного психологического климата в образовательной </w:t>
            </w:r>
            <w:r>
              <w:t>организации и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Эффективно взаимодейств</w:t>
            </w:r>
            <w:r>
              <w:t>овать с педагогами и другими специалистами образовательной организации по вопросам развития обучающихся в ведущей для возраста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Способы адаптации детей, подростков и молодежи к условиям образовательных организаций различных </w:t>
            </w:r>
            <w:r>
              <w:t>типов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Современные теории формирования и поддержания благоприятного социально-психологического климата в коллективе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коррекции социально-психологического климата, урегулирования конфликтов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Признаки и формы дезадаптивных состояний у детей, подростков и молодежи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Приемы организации совместной и индивидуальной деятельности лиц с ограниченными возможностями здоровья в соответствии с возрастными нормами их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Теории и методы предотвращен</w:t>
            </w:r>
            <w:r>
              <w:t>ия "профессионального выгорания" специалистов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Типичные случаи возникновения и методы предупреждения и снятия психологической перегрузки педагогич</w:t>
            </w:r>
            <w:r>
              <w:t>еского коллектива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Теории профессиональной и социально-психологической адаптации, методы и способы обеспечения их эффективности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76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</w:t>
            </w:r>
            <w:r>
              <w:t>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</w:t>
            </w:r>
          </w:p>
          <w:p w:rsidR="00000000" w:rsidRDefault="00777426">
            <w:pPr>
              <w:pStyle w:val="a9"/>
            </w:pPr>
            <w:r>
              <w:t>характеристики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18" w:name="sub_323"/>
      <w:r>
        <w:t>3.2.3. Трудовая функция</w:t>
      </w:r>
    </w:p>
    <w:bookmarkEnd w:id="18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600"/>
        <w:gridCol w:w="900"/>
        <w:gridCol w:w="1260"/>
        <w:gridCol w:w="1800"/>
        <w:gridCol w:w="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Психологическое консультирование лиц с </w:t>
            </w:r>
            <w:r>
              <w:lastRenderedPageBreak/>
              <w:t>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lastRenderedPageBreak/>
              <w:t>Код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В/03.7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 (подуровень)</w:t>
            </w:r>
          </w:p>
          <w:p w:rsidR="00000000" w:rsidRDefault="00777426">
            <w:pPr>
              <w:pStyle w:val="a9"/>
            </w:pPr>
            <w:r>
              <w:lastRenderedPageBreak/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lastRenderedPageBreak/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6"/>
        <w:gridCol w:w="2405"/>
        <w:gridCol w:w="1502"/>
        <w:gridCol w:w="1229"/>
        <w:gridCol w:w="23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Оригинал X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4"/>
        <w:gridCol w:w="736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Консультирование обучающихся по проблемам самопознания, профессионального самоопределения, личностным проблемам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Консультирование преподавателей и других работников образовательной организации и организации, осуществляющей образовательную деятельность, по</w:t>
            </w:r>
            <w:r>
              <w:t xml:space="preserve"> проблемам взаимоотношений с обучающимися и другим профессиональным вопросам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Консультирование педагогических работников по вопросам разработки и реализации индивидуальных программ обучения для лиц с ограниченными возможностями здоровья и обучающихся, испытывающих трудности в освоении основных общеобразовательных программ, развитии </w:t>
            </w:r>
            <w:r>
              <w:t xml:space="preserve">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</w:t>
            </w:r>
            <w:r>
              <w:t>обучающегося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Консультирование родителей (законных представителей) по проблемам взаимоотношений с обучающимися, воспитанниками с ограниченными возможностями здоровья, а также находящимися в трудных жизненных ситуациях, по вопросам их профессионального сам</w:t>
            </w:r>
            <w:r>
              <w:t>оопределения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Применять современные методы психологического консультирования в соответствии с задачами консультирования и осо</w:t>
            </w:r>
            <w:r>
              <w:t>бенностями клиентов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Консультировать администрацию образовательных организаций, организаций, осуществляющих образовательную деятельность,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</w:t>
            </w:r>
            <w:r>
              <w:t xml:space="preserve">роводить индивидуальные и групповые консультации обучающихся с ограниченными возможностями здоровья по </w:t>
            </w:r>
            <w:r>
              <w:lastRenderedPageBreak/>
              <w:t>вопросам обучения, развития, проблемам жизненного самоопределения, самовоспитания, взаимоотношений со взрослыми и сверстниками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приемами повышения психолого-педагогической компетентности родителей (законных представителей) и педагогов, преподавателей и администрации образовательных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приемами работы с педагогами, преподавателями с целью организации эффек</w:t>
            </w:r>
            <w:r>
              <w:t>тивных учебных взаимодействий обучающихся, их общения в образовательных организациях и в семье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</w:t>
            </w:r>
            <w:r>
              <w:t>и возможностями здоровья с учетом особенностей и образовательных потребностей конкретного обучающегося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Современные технологии и методы консультирования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Теория, методология психологического консультирования, классификация методов, их возможности и ограничения, предъявляемые к ним требования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Приемы организации совместной и индивидуальной деятельности обучающихся с ограниченными возможностями здоровья в со</w:t>
            </w:r>
            <w:r>
              <w:t>ответствии с возрастными нормами их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и технологии, позволяющие решать консультационные и развивающие задачи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77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</w:t>
            </w:r>
            <w:r>
              <w:t>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 характеристики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19" w:name="sub_324"/>
      <w:r>
        <w:t>3.2.4. Трудовая функция</w:t>
      </w:r>
    </w:p>
    <w:bookmarkEnd w:id="19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3377"/>
        <w:gridCol w:w="900"/>
        <w:gridCol w:w="1080"/>
        <w:gridCol w:w="1980"/>
        <w:gridCol w:w="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В/04.7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</w:t>
            </w:r>
          </w:p>
          <w:p w:rsidR="00000000" w:rsidRDefault="00777426">
            <w:pPr>
              <w:pStyle w:val="a9"/>
            </w:pPr>
            <w:r>
              <w:t>(под</w:t>
            </w:r>
            <w:r>
              <w:t>уровень)</w:t>
            </w:r>
          </w:p>
          <w:p w:rsidR="00000000" w:rsidRDefault="00777426">
            <w:pPr>
              <w:pStyle w:val="a9"/>
            </w:pPr>
            <w:r>
              <w:t>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1"/>
        <w:gridCol w:w="1819"/>
        <w:gridCol w:w="1939"/>
        <w:gridCol w:w="1234"/>
        <w:gridCol w:w="240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Происхождение </w:t>
            </w:r>
            <w:r>
              <w:lastRenderedPageBreak/>
              <w:t>трудовой функции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lastRenderedPageBreak/>
              <w:t>Оригинал X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Заимствовано из </w:t>
            </w:r>
            <w:r>
              <w:lastRenderedPageBreak/>
              <w:t>оригинала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75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Организация и осуществле</w:t>
            </w:r>
            <w:r>
              <w:t>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</w:t>
            </w:r>
            <w:r>
              <w:t>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Проведение коррекционно-развивающих занятий с обу</w:t>
            </w:r>
            <w:r>
              <w:t>чающимися в соответствии с категорией детей с ограниченными возможностями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Разработка и реализация программ профил</w:t>
            </w:r>
            <w:r>
              <w:t>актики и коррекции девиаций и асоциального поведения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Владеть приемами формирования личности как сознательного субъекта поведения и социального 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Реал</w:t>
            </w:r>
            <w:r>
              <w:t>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Современные теории, направления и практика психокоррекционной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Теория психологической коррекции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и приемы индивидуальной психокоррекции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Этапы групповой динамики, методы, приемы проведения групповой психокоррекционной работы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Приемы и способы повышения личностной активности в процессе психокоррекции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и способы определения и контроля результативности психокоррекции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Стандартные методы и технологии, позволяющие решать диагностические и коррекционно-развивающие задачи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и приемы наблюдения за психическим и физическим развитием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Формы и признаки отклоняющегося поведения у подростков, способы и методы коррекции этих форм поведения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78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</w:t>
            </w:r>
            <w:r>
              <w:t>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 характеристики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bookmarkStart w:id="20" w:name="sub_325"/>
      <w:r>
        <w:t>3.2.5. Трудовая функция</w:t>
      </w:r>
    </w:p>
    <w:bookmarkEnd w:id="20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3420"/>
        <w:gridCol w:w="1080"/>
        <w:gridCol w:w="1080"/>
        <w:gridCol w:w="1800"/>
        <w:gridCol w:w="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Наименование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</w:t>
            </w:r>
            <w:r>
              <w:t xml:space="preserve">ых в случаях и в порядке, которые предусмотрены </w:t>
            </w:r>
            <w:hyperlink r:id="rId79" w:history="1">
              <w:r>
                <w:rPr>
                  <w:rStyle w:val="a4"/>
                </w:rPr>
                <w:t>уголовно-процессуальным законодательством</w:t>
              </w:r>
            </w:hyperlink>
            <w:r>
              <w:t>, подозреваемыми, обвиняемыми или подсудимыми по уголовному делу либо являющихся потерпевшими ил</w:t>
            </w:r>
            <w:r>
              <w:t xml:space="preserve">и свидетелями преступления, по запросу органов и учреждений </w:t>
            </w:r>
            <w:r>
              <w:lastRenderedPageBreak/>
              <w:t>системы профилактики безнадзорности и правонарушений несовершеннолетних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lastRenderedPageBreak/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В/05.7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Уровень (подуровень)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  <w:jc w:val="center"/>
            </w:pPr>
            <w:r>
              <w:t>7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980"/>
        <w:gridCol w:w="1980"/>
        <w:gridCol w:w="1980"/>
        <w:gridCol w:w="21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Происхождение трудовой функции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Оригинал 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Заимствовано из оригинала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77426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75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Трудовые действия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Скрининговые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</w:t>
            </w:r>
            <w:r>
              <w:t>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Составление психолого-педагогических заключений по результатам диагностического обследован</w:t>
            </w:r>
            <w:r>
              <w:t xml:space="preserve">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</w:t>
            </w:r>
            <w:r>
              <w:t>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Определение степени нарушений в психическом и личностном развити</w:t>
            </w:r>
            <w:r>
              <w:t xml:space="preserve">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</w:t>
            </w:r>
            <w:r>
              <w:t>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</w:t>
            </w:r>
            <w:r>
              <w:t>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Осуществление с целью профориентации комплекса диагностиче</w:t>
            </w:r>
            <w:r>
              <w:t xml:space="preserve">ских мероприятий по изучению мотивации, личностных, характерологических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</w:t>
            </w:r>
            <w:r>
              <w:lastRenderedPageBreak/>
              <w:t>социальной адаптации, в том чи</w:t>
            </w:r>
            <w:r>
              <w:t>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Ведение профессиональной документации (планы работы, протоколы, журналы, психологические заключе</w:t>
            </w:r>
            <w:r>
              <w:t>ния и отчеты)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умения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Подбирать диагностический инструментарий, адекватный целям исследования и возможностям конкретного обучающегося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Проводить диагностическое обследование обучающихся с использованием стандартизированно</w:t>
            </w:r>
            <w:r>
              <w:t>го инструментария, включая первичную обработку результатов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Проводить диагностическую работу по выявлению уровня готовности или адаптации к новым образовательным условиям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Осуществлять диагностическую работу по выявлению особенностей и причин дезадаптации обучающихся с целью определения направлений оказания психолого-педагогической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Осуществлять социально-психологическую диагностику особенностей и уровня группового р</w:t>
            </w:r>
            <w:r>
              <w:t>азвития формальных и неформальных ученических коллективов, диагностику социально-психологического климата в коллективе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 xml:space="preserve">Выявлять психологические причины и способствовать устранению нарушений межличностных отношений, обучающихся с учителями, сверстниками, </w:t>
            </w:r>
            <w:r>
              <w:t>родителями (законными представителями)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</w:t>
            </w:r>
            <w:r>
              <w:t>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Проводить мониторинг личностных и метапредметных образовател</w:t>
            </w:r>
            <w:r>
              <w:t>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</w:t>
            </w:r>
            <w:r>
              <w:t>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Необходимые знания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Теория, методология психодиагностики, классификац</w:t>
            </w:r>
            <w:r>
              <w:t>ия психодиагностических методов, их возможности и ограничения, предъявляемые к ним требования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Стандартные методы и технологии, позволяющие решать диагностические задачи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сбора, первичной обработки информации, результатов психологических наблюдений и диагностики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Методы математической обработки результатов психологической диагностики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hyperlink r:id="rId80" w:history="1">
              <w:r>
                <w:rPr>
                  <w:rStyle w:val="a4"/>
                </w:rPr>
                <w:t>Трудовое законодательство</w:t>
              </w:r>
            </w:hyperlink>
            <w:r>
              <w:t xml:space="preserve"> Российской Федерации, законодательство Российской Федерации в сфере образования и прав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Федеральные государственные образовательные стандарты общ</w:t>
            </w:r>
            <w:r>
              <w:t>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Другие характеристики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-</w:t>
            </w:r>
          </w:p>
        </w:tc>
      </w:tr>
    </w:tbl>
    <w:p w:rsidR="00000000" w:rsidRDefault="00777426"/>
    <w:p w:rsidR="00000000" w:rsidRDefault="00777426">
      <w:pPr>
        <w:pStyle w:val="1"/>
      </w:pPr>
      <w:bookmarkStart w:id="21" w:name="sub_1004"/>
      <w:r>
        <w:t>IV. Сведения об организациях - разработчиках профессионального стандарта</w:t>
      </w:r>
    </w:p>
    <w:bookmarkEnd w:id="21"/>
    <w:p w:rsidR="00000000" w:rsidRDefault="00777426"/>
    <w:p w:rsidR="00000000" w:rsidRDefault="00777426">
      <w:bookmarkStart w:id="22" w:name="sub_41"/>
      <w:r>
        <w:t>4.1. Ответственная организация-разработчик</w:t>
      </w:r>
    </w:p>
    <w:bookmarkEnd w:id="22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6"/>
        <w:gridCol w:w="5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2"/>
            <w:tcBorders>
              <w:top w:val="single" w:sz="4" w:space="0" w:color="auto"/>
              <w:bottom w:val="nil"/>
            </w:tcBorders>
          </w:tcPr>
          <w:p w:rsidR="00000000" w:rsidRDefault="00777426">
            <w:pPr>
              <w:pStyle w:val="a9"/>
            </w:pPr>
            <w:r>
              <w:t>ГБОУ ВПО города Москвы "Московский городской психолого-педагогический университет", город Москва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86" w:type="dxa"/>
            <w:tcBorders>
              <w:top w:val="nil"/>
              <w:bottom w:val="single" w:sz="4" w:space="0" w:color="auto"/>
              <w:right w:val="nil"/>
            </w:tcBorders>
          </w:tcPr>
          <w:p w:rsidR="00000000" w:rsidRDefault="00777426">
            <w:pPr>
              <w:pStyle w:val="a7"/>
            </w:pP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</w:tcBorders>
          </w:tcPr>
          <w:p w:rsidR="00000000" w:rsidRDefault="00777426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86" w:type="dxa"/>
            <w:tcBorders>
              <w:top w:val="nil"/>
              <w:bottom w:val="single" w:sz="4" w:space="0" w:color="auto"/>
              <w:right w:val="nil"/>
            </w:tcBorders>
          </w:tcPr>
          <w:p w:rsidR="00000000" w:rsidRDefault="00777426">
            <w:pPr>
              <w:pStyle w:val="a9"/>
            </w:pPr>
            <w:r>
              <w:t>Ректор</w:t>
            </w:r>
          </w:p>
        </w:tc>
        <w:tc>
          <w:tcPr>
            <w:tcW w:w="5974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Рубцов Виталий Владимирович</w:t>
            </w:r>
          </w:p>
        </w:tc>
      </w:tr>
    </w:tbl>
    <w:p w:rsidR="00000000" w:rsidRDefault="00777426"/>
    <w:p w:rsidR="00000000" w:rsidRDefault="00777426">
      <w:bookmarkStart w:id="23" w:name="sub_42"/>
      <w:r>
        <w:t>4.2. Наименования организаций-разработчиков</w:t>
      </w:r>
    </w:p>
    <w:bookmarkEnd w:id="23"/>
    <w:p w:rsidR="00000000" w:rsidRDefault="007774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3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ГБОУ "Самарский региональный социопсихологический центр", город Самара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ГОУ "Уральский государственный педагогический университет", город Екатеринбург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ГОУ ВПО "Башкирский государственный педагогический университет", город Уфа, Республика Башкортостан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4.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Общероссийская общественная организация "Федерация психологов образования России", город Москва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5.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ФГБОУ "Волгоградский государственный социально-педаг</w:t>
            </w:r>
            <w:r>
              <w:t>огический университет", город Волгоград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77426">
            <w:pPr>
              <w:pStyle w:val="a9"/>
            </w:pPr>
            <w:r>
              <w:t>6.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77426">
            <w:pPr>
              <w:pStyle w:val="a9"/>
            </w:pPr>
            <w:r>
              <w:t>ФГОУ ВПО "Южный федеральный университет", город Ростов-на-Дону</w:t>
            </w:r>
          </w:p>
        </w:tc>
      </w:tr>
    </w:tbl>
    <w:p w:rsidR="00000000" w:rsidRDefault="00777426"/>
    <w:p w:rsidR="00000000" w:rsidRDefault="00777426">
      <w:bookmarkStart w:id="24" w:name="sub_111"/>
      <w:r>
        <w:t xml:space="preserve">*(1) </w:t>
      </w:r>
      <w:hyperlink r:id="rId81" w:history="1">
        <w:r>
          <w:rPr>
            <w:rStyle w:val="a4"/>
          </w:rPr>
          <w:t>Общероссийский классификатор</w:t>
        </w:r>
      </w:hyperlink>
      <w:r>
        <w:t xml:space="preserve"> занятий.</w:t>
      </w:r>
    </w:p>
    <w:p w:rsidR="00000000" w:rsidRDefault="00777426">
      <w:bookmarkStart w:id="25" w:name="sub_222"/>
      <w:bookmarkEnd w:id="24"/>
      <w:r>
        <w:t xml:space="preserve">*(2) </w:t>
      </w:r>
      <w:hyperlink r:id="rId82" w:history="1">
        <w:r>
          <w:rPr>
            <w:rStyle w:val="a4"/>
          </w:rPr>
          <w:t>Общероссийский классификатор</w:t>
        </w:r>
      </w:hyperlink>
      <w:r>
        <w:t xml:space="preserve"> видов экономической деятельности.</w:t>
      </w:r>
    </w:p>
    <w:p w:rsidR="00000000" w:rsidRDefault="00777426">
      <w:bookmarkStart w:id="26" w:name="sub_333"/>
      <w:bookmarkEnd w:id="25"/>
      <w:r>
        <w:t xml:space="preserve">*(3) </w:t>
      </w:r>
      <w:hyperlink r:id="rId83" w:history="1">
        <w:r>
          <w:rPr>
            <w:rStyle w:val="a4"/>
          </w:rPr>
          <w:t>Статья 65</w:t>
        </w:r>
      </w:hyperlink>
      <w:r>
        <w:t xml:space="preserve"> Трудового кодекса Российской Фе</w:t>
      </w:r>
      <w:r>
        <w:t>дерации (Собрание законодательства Российской Федерации, 2002, N 1, ст. 3; 2004, N 35, ст. 3607; 2006, N 27, ст. 2878; 2008, N 30, ст. 3616; 2011, N 49, ст. 7031; 2013, N 48, ст. 6165, N 52, ст. 6986).</w:t>
      </w:r>
    </w:p>
    <w:p w:rsidR="00000000" w:rsidRDefault="00777426">
      <w:bookmarkStart w:id="27" w:name="sub_444"/>
      <w:bookmarkEnd w:id="26"/>
      <w:r>
        <w:t xml:space="preserve">*(4) </w:t>
      </w:r>
      <w:hyperlink r:id="rId84" w:history="1">
        <w:r>
          <w:rPr>
            <w:rStyle w:val="a4"/>
          </w:rPr>
          <w:t>Единый квалификационный справочник</w:t>
        </w:r>
      </w:hyperlink>
      <w:r>
        <w:t xml:space="preserve"> должностей руководителей, специалистов и служащих.</w:t>
      </w:r>
    </w:p>
    <w:p w:rsidR="00000000" w:rsidRDefault="00777426">
      <w:bookmarkStart w:id="28" w:name="sub_555"/>
      <w:bookmarkEnd w:id="27"/>
      <w:r>
        <w:t xml:space="preserve">*(5) </w:t>
      </w:r>
      <w:hyperlink r:id="rId85" w:history="1">
        <w:r>
          <w:rPr>
            <w:rStyle w:val="a4"/>
          </w:rPr>
          <w:t>Общероссийский к</w:t>
        </w:r>
        <w:r>
          <w:rPr>
            <w:rStyle w:val="a4"/>
          </w:rPr>
          <w:t>лассификатор</w:t>
        </w:r>
      </w:hyperlink>
      <w:r>
        <w:t xml:space="preserve"> профессий рабочих, должностей служащих и тарифных разрядов.</w:t>
      </w:r>
    </w:p>
    <w:p w:rsidR="00000000" w:rsidRDefault="00777426">
      <w:bookmarkStart w:id="29" w:name="sub_666"/>
      <w:bookmarkEnd w:id="28"/>
      <w:r>
        <w:t xml:space="preserve">*(6) </w:t>
      </w:r>
      <w:hyperlink r:id="rId86" w:history="1">
        <w:r>
          <w:rPr>
            <w:rStyle w:val="a4"/>
          </w:rPr>
          <w:t>Общероссийский классификатор</w:t>
        </w:r>
      </w:hyperlink>
      <w:r>
        <w:t xml:space="preserve"> специальностей по образованию.</w:t>
      </w:r>
    </w:p>
    <w:bookmarkEnd w:id="29"/>
    <w:p w:rsidR="00777426" w:rsidRDefault="00777426"/>
    <w:sectPr w:rsidR="00777426">
      <w:headerReference w:type="default" r:id="rId87"/>
      <w:footerReference w:type="default" r:id="rId8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426" w:rsidRDefault="00777426">
      <w:r>
        <w:separator/>
      </w:r>
    </w:p>
  </w:endnote>
  <w:endnote w:type="continuationSeparator" w:id="0">
    <w:p w:rsidR="00777426" w:rsidRDefault="0077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7742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BF302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F302D">
            <w:rPr>
              <w:rFonts w:ascii="Times New Roman" w:hAnsi="Times New Roman" w:cs="Times New Roman"/>
              <w:noProof/>
              <w:sz w:val="20"/>
              <w:szCs w:val="20"/>
            </w:rPr>
            <w:t>13.02.2020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7742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7742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BF302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F302D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BF302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F302D">
            <w:rPr>
              <w:rFonts w:ascii="Times New Roman" w:hAnsi="Times New Roman" w:cs="Times New Roman"/>
              <w:noProof/>
              <w:sz w:val="20"/>
              <w:szCs w:val="20"/>
            </w:rPr>
            <w:t>29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426" w:rsidRDefault="00777426">
      <w:r>
        <w:separator/>
      </w:r>
    </w:p>
  </w:footnote>
  <w:footnote w:type="continuationSeparator" w:id="0">
    <w:p w:rsidR="00777426" w:rsidRDefault="00777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7742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24 июля 2015 г. N 514н "Об утверждении…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2D"/>
    <w:rsid w:val="00777426"/>
    <w:rsid w:val="00BF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F302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F3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F302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F3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?id=55628261&amp;sub=0" TargetMode="External"/><Relationship Id="rId18" Type="http://schemas.openxmlformats.org/officeDocument/2006/relationships/hyperlink" Target="http://mobileonline.garant.ru/document?id=79057&amp;sub=3320" TargetMode="External"/><Relationship Id="rId26" Type="http://schemas.openxmlformats.org/officeDocument/2006/relationships/hyperlink" Target="http://mobileonline.garant.ru/document?id=70550726&amp;sub=8521" TargetMode="External"/><Relationship Id="rId39" Type="http://schemas.openxmlformats.org/officeDocument/2006/relationships/hyperlink" Target="http://mobileonline.garant.ru/document?id=79057&amp;sub=3330" TargetMode="External"/><Relationship Id="rId21" Type="http://schemas.openxmlformats.org/officeDocument/2006/relationships/hyperlink" Target="http://mobileonline.garant.ru/document?id=79057&amp;sub=0" TargetMode="External"/><Relationship Id="rId34" Type="http://schemas.openxmlformats.org/officeDocument/2006/relationships/hyperlink" Target="http://mobileonline.garant.ru/document?id=79057&amp;sub=0" TargetMode="External"/><Relationship Id="rId42" Type="http://schemas.openxmlformats.org/officeDocument/2006/relationships/hyperlink" Target="http://mobileonline.garant.ru/document?id=1448770&amp;sub=0" TargetMode="External"/><Relationship Id="rId47" Type="http://schemas.openxmlformats.org/officeDocument/2006/relationships/hyperlink" Target="http://mobileonline.garant.ru/document?id=86755&amp;sub=50716" TargetMode="External"/><Relationship Id="rId50" Type="http://schemas.openxmlformats.org/officeDocument/2006/relationships/hyperlink" Target="http://mobileonline.garant.ru/document?id=12025268&amp;sub=5" TargetMode="External"/><Relationship Id="rId55" Type="http://schemas.openxmlformats.org/officeDocument/2006/relationships/hyperlink" Target="http://mobileonline.garant.ru/document?id=12025268&amp;sub=5" TargetMode="External"/><Relationship Id="rId63" Type="http://schemas.openxmlformats.org/officeDocument/2006/relationships/hyperlink" Target="http://mobileonline.garant.ru/document?id=79057&amp;sub=3330" TargetMode="External"/><Relationship Id="rId68" Type="http://schemas.openxmlformats.org/officeDocument/2006/relationships/hyperlink" Target="http://mobileonline.garant.ru/document?id=86755&amp;sub=0" TargetMode="External"/><Relationship Id="rId76" Type="http://schemas.openxmlformats.org/officeDocument/2006/relationships/hyperlink" Target="http://mobileonline.garant.ru/document?id=12025268&amp;sub=5" TargetMode="External"/><Relationship Id="rId84" Type="http://schemas.openxmlformats.org/officeDocument/2006/relationships/hyperlink" Target="http://mobileonline.garant.ru/document?id=99499&amp;sub=0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mobileonline.garant.ru/document?id=86755&amp;sub=50711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?id=79057&amp;sub=2445" TargetMode="External"/><Relationship Id="rId29" Type="http://schemas.openxmlformats.org/officeDocument/2006/relationships/hyperlink" Target="http://mobileonline.garant.ru/document?id=70550726&amp;sub=854" TargetMode="External"/><Relationship Id="rId11" Type="http://schemas.openxmlformats.org/officeDocument/2006/relationships/hyperlink" Target="http://mobileonline.garant.ru/document?id=57646200&amp;sub=0" TargetMode="External"/><Relationship Id="rId24" Type="http://schemas.openxmlformats.org/officeDocument/2006/relationships/hyperlink" Target="http://mobileonline.garant.ru/document?id=70550726&amp;sub=8513" TargetMode="External"/><Relationship Id="rId32" Type="http://schemas.openxmlformats.org/officeDocument/2006/relationships/hyperlink" Target="http://mobileonline.garant.ru/document?id=12025178&amp;sub=1" TargetMode="External"/><Relationship Id="rId37" Type="http://schemas.openxmlformats.org/officeDocument/2006/relationships/hyperlink" Target="http://mobileonline.garant.ru/document?id=79057&amp;sub=3310" TargetMode="External"/><Relationship Id="rId40" Type="http://schemas.openxmlformats.org/officeDocument/2006/relationships/hyperlink" Target="http://mobileonline.garant.ru/document?id=99499&amp;sub=0" TargetMode="External"/><Relationship Id="rId45" Type="http://schemas.openxmlformats.org/officeDocument/2006/relationships/hyperlink" Target="http://mobileonline.garant.ru/document?id=86755&amp;sub=30300" TargetMode="External"/><Relationship Id="rId53" Type="http://schemas.openxmlformats.org/officeDocument/2006/relationships/hyperlink" Target="http://mobileonline.garant.ru/document?id=12025268&amp;sub=5" TargetMode="External"/><Relationship Id="rId58" Type="http://schemas.openxmlformats.org/officeDocument/2006/relationships/hyperlink" Target="http://mobileonline.garant.ru/document?id=79057&amp;sub=0" TargetMode="External"/><Relationship Id="rId66" Type="http://schemas.openxmlformats.org/officeDocument/2006/relationships/hyperlink" Target="http://mobileonline.garant.ru/document?id=1448770&amp;sub=0" TargetMode="External"/><Relationship Id="rId74" Type="http://schemas.openxmlformats.org/officeDocument/2006/relationships/hyperlink" Target="http://mobileonline.garant.ru/document?id=86755&amp;sub=50718" TargetMode="External"/><Relationship Id="rId79" Type="http://schemas.openxmlformats.org/officeDocument/2006/relationships/hyperlink" Target="http://mobileonline.garant.ru/document?id=12025178&amp;sub=1" TargetMode="Externa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://mobileonline.garant.ru/document?id=79057&amp;sub=3310" TargetMode="External"/><Relationship Id="rId82" Type="http://schemas.openxmlformats.org/officeDocument/2006/relationships/hyperlink" Target="http://mobileonline.garant.ru/document?id=70550726&amp;sub=0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mobileonline.garant.ru/document?id=79057&amp;sub=333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204190&amp;sub=0" TargetMode="External"/><Relationship Id="rId14" Type="http://schemas.openxmlformats.org/officeDocument/2006/relationships/hyperlink" Target="http://mobileonline.garant.ru/document?id=12025178&amp;sub=1" TargetMode="External"/><Relationship Id="rId22" Type="http://schemas.openxmlformats.org/officeDocument/2006/relationships/hyperlink" Target="http://mobileonline.garant.ru/document?id=70550726&amp;sub=8511" TargetMode="External"/><Relationship Id="rId27" Type="http://schemas.openxmlformats.org/officeDocument/2006/relationships/hyperlink" Target="http://mobileonline.garant.ru/document?id=70550726&amp;sub=8522" TargetMode="External"/><Relationship Id="rId30" Type="http://schemas.openxmlformats.org/officeDocument/2006/relationships/hyperlink" Target="http://mobileonline.garant.ru/document?id=70550726&amp;sub=0" TargetMode="External"/><Relationship Id="rId35" Type="http://schemas.openxmlformats.org/officeDocument/2006/relationships/hyperlink" Target="http://mobileonline.garant.ru/document?id=79057&amp;sub=2320" TargetMode="External"/><Relationship Id="rId43" Type="http://schemas.openxmlformats.org/officeDocument/2006/relationships/hyperlink" Target="http://mobileonline.garant.ru/document?id=1448770&amp;sub=25484" TargetMode="External"/><Relationship Id="rId48" Type="http://schemas.openxmlformats.org/officeDocument/2006/relationships/hyperlink" Target="http://mobileonline.garant.ru/document?id=86755&amp;sub=50717" TargetMode="External"/><Relationship Id="rId56" Type="http://schemas.openxmlformats.org/officeDocument/2006/relationships/hyperlink" Target="http://mobileonline.garant.ru/document?id=12025178&amp;sub=1" TargetMode="External"/><Relationship Id="rId64" Type="http://schemas.openxmlformats.org/officeDocument/2006/relationships/hyperlink" Target="http://mobileonline.garant.ru/document?id=99499&amp;sub=0" TargetMode="External"/><Relationship Id="rId69" Type="http://schemas.openxmlformats.org/officeDocument/2006/relationships/hyperlink" Target="http://mobileonline.garant.ru/document?id=86755&amp;sub=30301" TargetMode="External"/><Relationship Id="rId77" Type="http://schemas.openxmlformats.org/officeDocument/2006/relationships/hyperlink" Target="http://mobileonline.garant.ru/document?id=12025268&amp;sub=5" TargetMode="External"/><Relationship Id="rId8" Type="http://schemas.openxmlformats.org/officeDocument/2006/relationships/hyperlink" Target="http://mobileonline.garant.ru/document?id=70204190&amp;sub=1016" TargetMode="External"/><Relationship Id="rId51" Type="http://schemas.openxmlformats.org/officeDocument/2006/relationships/hyperlink" Target="http://mobileonline.garant.ru/document?id=12025268&amp;sub=5" TargetMode="External"/><Relationship Id="rId72" Type="http://schemas.openxmlformats.org/officeDocument/2006/relationships/hyperlink" Target="http://mobileonline.garant.ru/document?id=86755&amp;sub=50716" TargetMode="External"/><Relationship Id="rId80" Type="http://schemas.openxmlformats.org/officeDocument/2006/relationships/hyperlink" Target="http://mobileonline.garant.ru/document?id=12025268&amp;sub=5" TargetMode="External"/><Relationship Id="rId85" Type="http://schemas.openxmlformats.org/officeDocument/2006/relationships/hyperlink" Target="http://mobileonline.garant.ru/document?id=1448770&amp;sub=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mobileonline.garant.ru/document?id=55628260&amp;sub=0" TargetMode="External"/><Relationship Id="rId17" Type="http://schemas.openxmlformats.org/officeDocument/2006/relationships/hyperlink" Target="http://mobileonline.garant.ru/document?id=79057&amp;sub=3310" TargetMode="External"/><Relationship Id="rId25" Type="http://schemas.openxmlformats.org/officeDocument/2006/relationships/hyperlink" Target="http://mobileonline.garant.ru/document?id=70550726&amp;sub=8514" TargetMode="External"/><Relationship Id="rId33" Type="http://schemas.openxmlformats.org/officeDocument/2006/relationships/hyperlink" Target="http://mobileonline.garant.ru/document?id=12025268&amp;sub=6507" TargetMode="External"/><Relationship Id="rId38" Type="http://schemas.openxmlformats.org/officeDocument/2006/relationships/hyperlink" Target="http://mobileonline.garant.ru/document?id=79057&amp;sub=3320" TargetMode="External"/><Relationship Id="rId46" Type="http://schemas.openxmlformats.org/officeDocument/2006/relationships/hyperlink" Target="http://mobileonline.garant.ru/document?id=86755&amp;sub=50706" TargetMode="External"/><Relationship Id="rId59" Type="http://schemas.openxmlformats.org/officeDocument/2006/relationships/hyperlink" Target="http://mobileonline.garant.ru/document?id=79057&amp;sub=2320" TargetMode="External"/><Relationship Id="rId67" Type="http://schemas.openxmlformats.org/officeDocument/2006/relationships/hyperlink" Target="http://mobileonline.garant.ru/document?id=1448770&amp;sub=25484" TargetMode="External"/><Relationship Id="rId20" Type="http://schemas.openxmlformats.org/officeDocument/2006/relationships/hyperlink" Target="http://mobileonline.garant.ru/document?id=79057&amp;sub=0" TargetMode="External"/><Relationship Id="rId41" Type="http://schemas.openxmlformats.org/officeDocument/2006/relationships/hyperlink" Target="http://mobileonline.garant.ru/document?id=99499&amp;sub=1306" TargetMode="External"/><Relationship Id="rId54" Type="http://schemas.openxmlformats.org/officeDocument/2006/relationships/hyperlink" Target="http://mobileonline.garant.ru/document?id=12025268&amp;sub=5" TargetMode="External"/><Relationship Id="rId62" Type="http://schemas.openxmlformats.org/officeDocument/2006/relationships/hyperlink" Target="http://mobileonline.garant.ru/document?id=79057&amp;sub=3320" TargetMode="External"/><Relationship Id="rId70" Type="http://schemas.openxmlformats.org/officeDocument/2006/relationships/hyperlink" Target="http://mobileonline.garant.ru/document?id=86755&amp;sub=50706" TargetMode="External"/><Relationship Id="rId75" Type="http://schemas.openxmlformats.org/officeDocument/2006/relationships/hyperlink" Target="http://mobileonline.garant.ru/document?id=12025268&amp;sub=5" TargetMode="External"/><Relationship Id="rId83" Type="http://schemas.openxmlformats.org/officeDocument/2006/relationships/hyperlink" Target="http://mobileonline.garant.ru/document?id=12025268&amp;sub=65" TargetMode="External"/><Relationship Id="rId88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mobileonline.garant.ru/document?id=79057&amp;sub=2320" TargetMode="External"/><Relationship Id="rId23" Type="http://schemas.openxmlformats.org/officeDocument/2006/relationships/hyperlink" Target="http://mobileonline.garant.ru/document?id=70550726&amp;sub=8512" TargetMode="External"/><Relationship Id="rId28" Type="http://schemas.openxmlformats.org/officeDocument/2006/relationships/hyperlink" Target="http://mobileonline.garant.ru/document?id=70550726&amp;sub=8530" TargetMode="External"/><Relationship Id="rId36" Type="http://schemas.openxmlformats.org/officeDocument/2006/relationships/hyperlink" Target="http://mobileonline.garant.ru/document?id=79057&amp;sub=2445" TargetMode="External"/><Relationship Id="rId49" Type="http://schemas.openxmlformats.org/officeDocument/2006/relationships/hyperlink" Target="http://mobileonline.garant.ru/document?id=12025268&amp;sub=5" TargetMode="External"/><Relationship Id="rId57" Type="http://schemas.openxmlformats.org/officeDocument/2006/relationships/hyperlink" Target="http://mobileonline.garant.ru/document?id=12025268&amp;sub=6507" TargetMode="External"/><Relationship Id="rId10" Type="http://schemas.openxmlformats.org/officeDocument/2006/relationships/hyperlink" Target="http://mobileonline.garant.ru/document?id=71284924&amp;sub=0" TargetMode="External"/><Relationship Id="rId31" Type="http://schemas.openxmlformats.org/officeDocument/2006/relationships/hyperlink" Target="http://mobileonline.garant.ru/document?id=12025178&amp;sub=1" TargetMode="External"/><Relationship Id="rId44" Type="http://schemas.openxmlformats.org/officeDocument/2006/relationships/hyperlink" Target="http://mobileonline.garant.ru/document?id=86755&amp;sub=0" TargetMode="External"/><Relationship Id="rId52" Type="http://schemas.openxmlformats.org/officeDocument/2006/relationships/hyperlink" Target="http://mobileonline.garant.ru/document?id=12025268&amp;sub=5" TargetMode="External"/><Relationship Id="rId60" Type="http://schemas.openxmlformats.org/officeDocument/2006/relationships/hyperlink" Target="http://mobileonline.garant.ru/document?id=79057&amp;sub=2445" TargetMode="External"/><Relationship Id="rId65" Type="http://schemas.openxmlformats.org/officeDocument/2006/relationships/hyperlink" Target="http://mobileonline.garant.ru/document?id=99499&amp;sub=1306" TargetMode="External"/><Relationship Id="rId73" Type="http://schemas.openxmlformats.org/officeDocument/2006/relationships/hyperlink" Target="http://mobileonline.garant.ru/document?id=86755&amp;sub=50717" TargetMode="External"/><Relationship Id="rId78" Type="http://schemas.openxmlformats.org/officeDocument/2006/relationships/hyperlink" Target="http://mobileonline.garant.ru/document?id=12025268&amp;sub=5" TargetMode="External"/><Relationship Id="rId81" Type="http://schemas.openxmlformats.org/officeDocument/2006/relationships/hyperlink" Target="http://mobileonline.garant.ru/document?id=79057&amp;sub=0" TargetMode="External"/><Relationship Id="rId86" Type="http://schemas.openxmlformats.org/officeDocument/2006/relationships/hyperlink" Target="http://mobileonline.garant.ru/document?id=86755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9947</Words>
  <Characters>56703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Радик Витальевич</cp:lastModifiedBy>
  <cp:revision>2</cp:revision>
  <dcterms:created xsi:type="dcterms:W3CDTF">2020-02-13T05:35:00Z</dcterms:created>
  <dcterms:modified xsi:type="dcterms:W3CDTF">2020-02-13T05:35:00Z</dcterms:modified>
</cp:coreProperties>
</file>